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A154E" w14:textId="03441F8A" w:rsidR="00AE0366" w:rsidRPr="001F5D14" w:rsidRDefault="0008010C">
      <w:pPr>
        <w:rPr>
          <w:rFonts w:ascii="HelveticaNeueLT Std Med Cn" w:hAnsi="HelveticaNeueLT Std Med Cn" w:cs="Arial"/>
          <w:color w:val="404040" w:themeColor="text1" w:themeTint="BF"/>
          <w:sz w:val="20"/>
          <w:szCs w:val="20"/>
        </w:rPr>
      </w:pPr>
      <w:r w:rsidRPr="00EF2284">
        <w:rPr>
          <w:noProof/>
          <w:lang w:eastAsia="de-DE"/>
        </w:rPr>
        <w:drawing>
          <wp:anchor distT="0" distB="0" distL="114300" distR="114300" simplePos="0" relativeHeight="251660287" behindDoc="1" locked="0" layoutInCell="1" allowOverlap="1" wp14:anchorId="40668A4B" wp14:editId="0956FC1B">
            <wp:simplePos x="0" y="0"/>
            <wp:positionH relativeFrom="column">
              <wp:posOffset>426815</wp:posOffset>
            </wp:positionH>
            <wp:positionV relativeFrom="paragraph">
              <wp:posOffset>-545465</wp:posOffset>
            </wp:positionV>
            <wp:extent cx="6858000" cy="10828892"/>
            <wp:effectExtent l="0" t="0" r="0" b="0"/>
            <wp:wrapNone/>
            <wp:docPr id="14" name="Grafik 14" descr="G:\Landes-Feuerwehrkommando\Marketing\6_Grafik\feuerrad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ndes-Feuerwehrkommando\Marketing\6_Grafik\feuerrad_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08288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2284">
        <w:rPr>
          <w:noProof/>
          <w:lang w:eastAsia="de-DE"/>
        </w:rPr>
        <w:drawing>
          <wp:anchor distT="0" distB="0" distL="114300" distR="114300" simplePos="0" relativeHeight="251661312" behindDoc="0" locked="0" layoutInCell="1" allowOverlap="1" wp14:anchorId="698E0A61" wp14:editId="72562B90">
            <wp:simplePos x="0" y="0"/>
            <wp:positionH relativeFrom="margin">
              <wp:posOffset>3501390</wp:posOffset>
            </wp:positionH>
            <wp:positionV relativeFrom="paragraph">
              <wp:posOffset>-339968</wp:posOffset>
            </wp:positionV>
            <wp:extent cx="2676230" cy="940003"/>
            <wp:effectExtent l="0" t="0" r="0" b="0"/>
            <wp:wrapNone/>
            <wp:docPr id="15" name="Grafik 15" descr="G:\Landes-Feuerwehrkommando\Marketing\3_Projekte\Landesfeuerwehrtag 2016\Video Intro\Elemente Ordner\Logo L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ndes-Feuerwehrkommando\Marketing\3_Projekte\Landesfeuerwehrtag 2016\Video Intro\Elemente Ordner\Logo LF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6230" cy="9400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043FA" w14:textId="01408D18" w:rsidR="00AE0366" w:rsidRPr="001F5D14" w:rsidRDefault="00AE0366">
      <w:pPr>
        <w:rPr>
          <w:rFonts w:ascii="HelveticaNeueLT Std Med Cn" w:hAnsi="HelveticaNeueLT Std Med Cn" w:cs="Arial"/>
          <w:color w:val="404040" w:themeColor="text1" w:themeTint="BF"/>
          <w:sz w:val="20"/>
          <w:szCs w:val="20"/>
        </w:rPr>
      </w:pPr>
    </w:p>
    <w:p w14:paraId="236CA45D" w14:textId="4928B9D5" w:rsidR="00AE0366" w:rsidRPr="001F5D14" w:rsidRDefault="00AE0366">
      <w:pPr>
        <w:rPr>
          <w:rFonts w:ascii="HelveticaNeueLT Std Med Cn" w:hAnsi="HelveticaNeueLT Std Med Cn" w:cs="Arial"/>
          <w:color w:val="404040" w:themeColor="text1" w:themeTint="BF"/>
          <w:sz w:val="20"/>
          <w:szCs w:val="20"/>
        </w:rPr>
      </w:pPr>
    </w:p>
    <w:p w14:paraId="19EA55C2" w14:textId="179C0AF5" w:rsidR="00AE0366" w:rsidRPr="001F5D14" w:rsidRDefault="00AE0366">
      <w:pPr>
        <w:rPr>
          <w:rFonts w:ascii="HelveticaNeueLT Std Med Cn" w:hAnsi="HelveticaNeueLT Std Med Cn" w:cs="Arial"/>
          <w:color w:val="404040" w:themeColor="text1" w:themeTint="BF"/>
          <w:sz w:val="20"/>
          <w:szCs w:val="20"/>
        </w:rPr>
      </w:pPr>
    </w:p>
    <w:p w14:paraId="4DE8C260" w14:textId="77777777" w:rsidR="00AE0366" w:rsidRPr="001F5D14" w:rsidRDefault="00AE0366">
      <w:pPr>
        <w:rPr>
          <w:rFonts w:ascii="HelveticaNeueLT Std Med Cn" w:hAnsi="HelveticaNeueLT Std Med Cn" w:cs="Arial"/>
          <w:color w:val="404040" w:themeColor="text1" w:themeTint="BF"/>
          <w:sz w:val="20"/>
          <w:szCs w:val="20"/>
        </w:rPr>
      </w:pPr>
    </w:p>
    <w:p w14:paraId="7575C0FA" w14:textId="25CB619B" w:rsidR="00AE0366" w:rsidRPr="001F5D14" w:rsidRDefault="00AE0366">
      <w:pPr>
        <w:rPr>
          <w:rFonts w:ascii="HelveticaNeueLT Std Med Cn" w:hAnsi="HelveticaNeueLT Std Med Cn" w:cs="Arial"/>
          <w:color w:val="404040" w:themeColor="text1" w:themeTint="BF"/>
          <w:sz w:val="20"/>
          <w:szCs w:val="20"/>
        </w:rPr>
      </w:pPr>
    </w:p>
    <w:p w14:paraId="605DC8A7" w14:textId="5C9289A7" w:rsidR="00A4212A" w:rsidRPr="001F5D14" w:rsidRDefault="00A4212A" w:rsidP="00AE0366">
      <w:pPr>
        <w:jc w:val="right"/>
        <w:rPr>
          <w:rFonts w:ascii="HelveticaNeueLT Std Med Cn" w:hAnsi="HelveticaNeueLT Std Med Cn" w:cs="Arial"/>
          <w:color w:val="404040" w:themeColor="text1" w:themeTint="BF"/>
          <w:sz w:val="56"/>
          <w:szCs w:val="20"/>
        </w:rPr>
      </w:pPr>
    </w:p>
    <w:p w14:paraId="32D3E18A" w14:textId="5020D3AE" w:rsidR="00AA0427" w:rsidRPr="007E16E2" w:rsidRDefault="003953C1" w:rsidP="009A3EAC">
      <w:pPr>
        <w:spacing w:line="240" w:lineRule="auto"/>
        <w:jc w:val="right"/>
        <w:rPr>
          <w:rFonts w:ascii="HelveticaNeueLT Std Blk Cn" w:hAnsi="HelveticaNeueLT Std Blk Cn" w:cs="Arial"/>
          <w:b/>
          <w:color w:val="000000" w:themeColor="text1"/>
          <w:sz w:val="72"/>
          <w:szCs w:val="20"/>
        </w:rPr>
      </w:pPr>
      <w:r>
        <w:rPr>
          <w:rFonts w:ascii="HelveticaNeueLT Std Blk Cn" w:hAnsi="HelveticaNeueLT Std Blk Cn" w:cs="Arial"/>
          <w:b/>
          <w:color w:val="000000" w:themeColor="text1"/>
          <w:sz w:val="72"/>
          <w:szCs w:val="20"/>
        </w:rPr>
        <w:t>Presse</w:t>
      </w:r>
      <w:r w:rsidR="00D56668">
        <w:rPr>
          <w:rFonts w:ascii="HelveticaNeueLT Std Blk Cn" w:hAnsi="HelveticaNeueLT Std Blk Cn" w:cs="Arial"/>
          <w:b/>
          <w:color w:val="000000" w:themeColor="text1"/>
          <w:sz w:val="72"/>
          <w:szCs w:val="20"/>
        </w:rPr>
        <w:t>u</w:t>
      </w:r>
      <w:r>
        <w:rPr>
          <w:rFonts w:ascii="HelveticaNeueLT Std Blk Cn" w:hAnsi="HelveticaNeueLT Std Blk Cn" w:cs="Arial"/>
          <w:b/>
          <w:color w:val="000000" w:themeColor="text1"/>
          <w:sz w:val="72"/>
          <w:szCs w:val="20"/>
        </w:rPr>
        <w:t>nterlage</w:t>
      </w:r>
    </w:p>
    <w:p w14:paraId="19D3BB69" w14:textId="4D75E672" w:rsidR="00850823" w:rsidRDefault="00536C24" w:rsidP="00D56668">
      <w:pPr>
        <w:jc w:val="right"/>
        <w:rPr>
          <w:rFonts w:ascii="Helvetica Neue" w:hAnsi="Helvetica Neue" w:cstheme="majorHAnsi"/>
          <w:b/>
          <w:bCs/>
          <w:sz w:val="52"/>
          <w:szCs w:val="52"/>
        </w:rPr>
      </w:pPr>
      <w:r w:rsidRPr="001F5D14">
        <w:rPr>
          <w:rFonts w:ascii="HelveticaNeueLT Std Lt Cn" w:hAnsi="HelveticaNeueLT Std Lt Cn" w:cs="Arial"/>
          <w:b/>
          <w:color w:val="404040" w:themeColor="text1" w:themeTint="BF"/>
          <w:sz w:val="48"/>
          <w:szCs w:val="20"/>
        </w:rPr>
        <w:br/>
      </w:r>
      <w:r w:rsidR="00850823" w:rsidRPr="00850823">
        <w:rPr>
          <w:rFonts w:ascii="Helvetica Neue" w:hAnsi="Helvetica Neue" w:cstheme="majorHAnsi"/>
          <w:b/>
          <w:bCs/>
          <w:sz w:val="52"/>
          <w:szCs w:val="52"/>
        </w:rPr>
        <w:t xml:space="preserve">Für noch mehr Sicherheit im Land: </w:t>
      </w:r>
    </w:p>
    <w:p w14:paraId="23DC9A71" w14:textId="77777777" w:rsidR="000E0A60" w:rsidRDefault="00D56668" w:rsidP="00850823">
      <w:pPr>
        <w:jc w:val="right"/>
        <w:rPr>
          <w:rFonts w:ascii="Helvetica Neue" w:hAnsi="Helvetica Neue" w:cstheme="majorHAnsi"/>
          <w:b/>
          <w:bCs/>
          <w:sz w:val="40"/>
          <w:szCs w:val="40"/>
        </w:rPr>
      </w:pPr>
      <w:r w:rsidRPr="00B35683">
        <w:rPr>
          <w:rFonts w:ascii="Helvetica Neue" w:hAnsi="Helvetica Neue" w:cstheme="majorHAnsi"/>
          <w:b/>
          <w:bCs/>
          <w:sz w:val="40"/>
          <w:szCs w:val="40"/>
        </w:rPr>
        <w:t xml:space="preserve">Übergabe </w:t>
      </w:r>
      <w:r w:rsidR="00850823" w:rsidRPr="00B35683">
        <w:rPr>
          <w:rFonts w:ascii="Helvetica Neue" w:hAnsi="Helvetica Neue" w:cstheme="majorHAnsi"/>
          <w:b/>
          <w:bCs/>
          <w:sz w:val="40"/>
          <w:szCs w:val="40"/>
        </w:rPr>
        <w:t xml:space="preserve">modernster Einsatzfahrzeuge und Ausrüstung für die </w:t>
      </w:r>
      <w:proofErr w:type="spellStart"/>
      <w:r w:rsidR="00850823" w:rsidRPr="00B35683">
        <w:rPr>
          <w:rFonts w:ascii="Helvetica Neue" w:hAnsi="Helvetica Neue" w:cstheme="majorHAnsi"/>
          <w:b/>
          <w:bCs/>
          <w:sz w:val="40"/>
          <w:szCs w:val="40"/>
        </w:rPr>
        <w:t>oö</w:t>
      </w:r>
      <w:proofErr w:type="spellEnd"/>
      <w:r w:rsidR="00850823" w:rsidRPr="00B35683">
        <w:rPr>
          <w:rFonts w:ascii="Helvetica Neue" w:hAnsi="Helvetica Neue" w:cstheme="majorHAnsi"/>
          <w:b/>
          <w:bCs/>
          <w:sz w:val="40"/>
          <w:szCs w:val="40"/>
        </w:rPr>
        <w:t xml:space="preserve">. </w:t>
      </w:r>
      <w:r w:rsidR="005263AA" w:rsidRPr="00B35683">
        <w:rPr>
          <w:rFonts w:ascii="Helvetica Neue" w:hAnsi="Helvetica Neue" w:cstheme="majorHAnsi"/>
          <w:b/>
          <w:bCs/>
          <w:sz w:val="40"/>
          <w:szCs w:val="40"/>
        </w:rPr>
        <w:t>Stützpunktf</w:t>
      </w:r>
      <w:r w:rsidR="00850823" w:rsidRPr="00B35683">
        <w:rPr>
          <w:rFonts w:ascii="Helvetica Neue" w:hAnsi="Helvetica Neue" w:cstheme="majorHAnsi"/>
          <w:b/>
          <w:bCs/>
          <w:sz w:val="40"/>
          <w:szCs w:val="40"/>
        </w:rPr>
        <w:t>euerwehren</w:t>
      </w:r>
    </w:p>
    <w:p w14:paraId="5E2B9EF5" w14:textId="6C400029" w:rsidR="00D56668" w:rsidRPr="00B35683" w:rsidRDefault="000E0A60" w:rsidP="00850823">
      <w:pPr>
        <w:jc w:val="right"/>
        <w:rPr>
          <w:rFonts w:ascii="Helvetica Neue" w:hAnsi="Helvetica Neue" w:cs="Arial"/>
          <w:b/>
          <w:color w:val="404040" w:themeColor="text1" w:themeTint="BF"/>
          <w:sz w:val="40"/>
          <w:szCs w:val="40"/>
        </w:rPr>
      </w:pPr>
      <w:r>
        <w:rPr>
          <w:rFonts w:ascii="Helvetica Neue" w:hAnsi="Helvetica Neue" w:cstheme="majorHAnsi"/>
          <w:b/>
          <w:bCs/>
          <w:sz w:val="40"/>
          <w:szCs w:val="40"/>
        </w:rPr>
        <w:t>29.04.2025</w:t>
      </w:r>
      <w:r w:rsidR="00850823" w:rsidRPr="00B35683">
        <w:rPr>
          <w:rFonts w:ascii="Helvetica Neue" w:hAnsi="Helvetica Neue" w:cstheme="majorHAnsi"/>
          <w:b/>
          <w:bCs/>
          <w:sz w:val="40"/>
          <w:szCs w:val="40"/>
        </w:rPr>
        <w:t xml:space="preserve"> </w:t>
      </w:r>
    </w:p>
    <w:p w14:paraId="38962068" w14:textId="0D3A99BE" w:rsidR="00C60FFF" w:rsidRDefault="00C60FFF" w:rsidP="00F96C0E">
      <w:pPr>
        <w:pBdr>
          <w:bottom w:val="single" w:sz="4" w:space="1" w:color="auto"/>
        </w:pBdr>
        <w:tabs>
          <w:tab w:val="left" w:pos="238"/>
        </w:tabs>
        <w:rPr>
          <w:rFonts w:ascii="HelveticaNeueLT Std Blk Cn" w:hAnsi="HelveticaNeueLT Std Blk Cn"/>
          <w:b/>
          <w:color w:val="404040" w:themeColor="text1" w:themeTint="BF"/>
          <w:sz w:val="44"/>
          <w:szCs w:val="20"/>
        </w:rPr>
      </w:pPr>
    </w:p>
    <w:p w14:paraId="10853052" w14:textId="29FDEA4F" w:rsidR="004A47AE" w:rsidRPr="007E16E2" w:rsidRDefault="004A47AE" w:rsidP="004A47AE">
      <w:pPr>
        <w:pBdr>
          <w:bottom w:val="single" w:sz="4" w:space="1" w:color="auto"/>
        </w:pBdr>
        <w:tabs>
          <w:tab w:val="left" w:pos="238"/>
        </w:tabs>
        <w:jc w:val="right"/>
        <w:rPr>
          <w:rFonts w:ascii="HelveticaNeueLT Std Blk Cn" w:hAnsi="HelveticaNeueLT Std Blk Cn"/>
          <w:b/>
          <w:color w:val="000000" w:themeColor="text1"/>
          <w:sz w:val="44"/>
          <w:szCs w:val="20"/>
        </w:rPr>
      </w:pPr>
      <w:proofErr w:type="spellStart"/>
      <w:r w:rsidRPr="007E16E2">
        <w:rPr>
          <w:rFonts w:ascii="HelveticaNeueLT Std Blk Cn" w:hAnsi="HelveticaNeueLT Std Blk Cn"/>
          <w:b/>
          <w:color w:val="000000" w:themeColor="text1"/>
          <w:sz w:val="44"/>
          <w:szCs w:val="20"/>
        </w:rPr>
        <w:t>LRin</w:t>
      </w:r>
      <w:proofErr w:type="spellEnd"/>
      <w:r w:rsidRPr="007E16E2">
        <w:rPr>
          <w:rFonts w:ascii="HelveticaNeueLT Std Blk Cn" w:hAnsi="HelveticaNeueLT Std Blk Cn"/>
          <w:b/>
          <w:color w:val="000000" w:themeColor="text1"/>
          <w:sz w:val="44"/>
          <w:szCs w:val="20"/>
        </w:rPr>
        <w:t xml:space="preserve"> Michaela Langer-Weninger</w:t>
      </w:r>
    </w:p>
    <w:p w14:paraId="4CE00916" w14:textId="3FA2341D" w:rsidR="00BC01B0" w:rsidRPr="007E16E2" w:rsidRDefault="00BC01B0" w:rsidP="00BC01B0">
      <w:pPr>
        <w:pBdr>
          <w:bottom w:val="single" w:sz="4" w:space="1" w:color="auto"/>
        </w:pBdr>
        <w:tabs>
          <w:tab w:val="left" w:pos="238"/>
        </w:tabs>
        <w:jc w:val="right"/>
        <w:rPr>
          <w:rFonts w:ascii="HelveticaNeueLT Std Blk Cn" w:hAnsi="HelveticaNeueLT Std Blk Cn"/>
          <w:b/>
          <w:color w:val="000000" w:themeColor="text1"/>
          <w:sz w:val="44"/>
          <w:szCs w:val="20"/>
        </w:rPr>
      </w:pPr>
      <w:proofErr w:type="spellStart"/>
      <w:r w:rsidRPr="0008010C">
        <w:rPr>
          <w:rFonts w:ascii="HelveticaNeueLT Std Blk Cn" w:hAnsi="HelveticaNeueLT Std Blk Cn"/>
          <w:b/>
          <w:color w:val="000000" w:themeColor="text1"/>
          <w:sz w:val="44"/>
          <w:szCs w:val="20"/>
        </w:rPr>
        <w:t>FPräs</w:t>
      </w:r>
      <w:proofErr w:type="spellEnd"/>
      <w:r w:rsidRPr="0008010C">
        <w:rPr>
          <w:rFonts w:ascii="HelveticaNeueLT Std Blk Cn" w:hAnsi="HelveticaNeueLT Std Blk Cn"/>
          <w:b/>
          <w:color w:val="000000" w:themeColor="text1"/>
          <w:sz w:val="44"/>
          <w:szCs w:val="20"/>
        </w:rPr>
        <w:t xml:space="preserve"> Robert Mayer</w:t>
      </w:r>
    </w:p>
    <w:p w14:paraId="53C5F5EF" w14:textId="61EFB086" w:rsidR="004A47AE" w:rsidRDefault="00D56668" w:rsidP="004A47AE">
      <w:pPr>
        <w:pBdr>
          <w:bottom w:val="single" w:sz="4" w:space="1" w:color="auto"/>
        </w:pBdr>
        <w:tabs>
          <w:tab w:val="left" w:pos="238"/>
        </w:tabs>
        <w:jc w:val="right"/>
        <w:rPr>
          <w:rFonts w:ascii="HelveticaNeueLT Std Blk Cn" w:hAnsi="HelveticaNeueLT Std Blk Cn"/>
          <w:b/>
          <w:color w:val="000000" w:themeColor="text1"/>
          <w:sz w:val="44"/>
          <w:szCs w:val="20"/>
        </w:rPr>
      </w:pPr>
      <w:r>
        <w:rPr>
          <w:rFonts w:ascii="HelveticaNeueLT Std Blk Cn" w:hAnsi="HelveticaNeueLT Std Blk Cn"/>
          <w:b/>
          <w:color w:val="000000" w:themeColor="text1"/>
          <w:sz w:val="44"/>
          <w:szCs w:val="20"/>
        </w:rPr>
        <w:t>LBDSTV Micha</w:t>
      </w:r>
      <w:r w:rsidR="00850823">
        <w:rPr>
          <w:rFonts w:ascii="HelveticaNeueLT Std Blk Cn" w:hAnsi="HelveticaNeueLT Std Blk Cn"/>
          <w:b/>
          <w:color w:val="000000" w:themeColor="text1"/>
          <w:sz w:val="44"/>
          <w:szCs w:val="20"/>
        </w:rPr>
        <w:t>el</w:t>
      </w:r>
      <w:r>
        <w:rPr>
          <w:rFonts w:ascii="HelveticaNeueLT Std Blk Cn" w:hAnsi="HelveticaNeueLT Std Blk Cn"/>
          <w:b/>
          <w:color w:val="000000" w:themeColor="text1"/>
          <w:sz w:val="44"/>
          <w:szCs w:val="20"/>
        </w:rPr>
        <w:t xml:space="preserve"> Hutterer</w:t>
      </w:r>
    </w:p>
    <w:p w14:paraId="1CCD9B0F" w14:textId="74468A90" w:rsidR="00D56668" w:rsidRPr="007E16E2" w:rsidRDefault="00D56668" w:rsidP="004A47AE">
      <w:pPr>
        <w:pBdr>
          <w:bottom w:val="single" w:sz="4" w:space="1" w:color="auto"/>
        </w:pBdr>
        <w:tabs>
          <w:tab w:val="left" w:pos="238"/>
        </w:tabs>
        <w:jc w:val="right"/>
        <w:rPr>
          <w:rFonts w:ascii="HelveticaNeueLT Std Blk Cn" w:hAnsi="HelveticaNeueLT Std Blk Cn"/>
          <w:b/>
          <w:color w:val="000000" w:themeColor="text1"/>
          <w:sz w:val="44"/>
          <w:szCs w:val="20"/>
        </w:rPr>
      </w:pPr>
      <w:r>
        <w:rPr>
          <w:rFonts w:ascii="HelveticaNeueLT Std Blk Cn" w:hAnsi="HelveticaNeueLT Std Blk Cn"/>
          <w:b/>
          <w:color w:val="000000" w:themeColor="text1"/>
          <w:sz w:val="44"/>
          <w:szCs w:val="20"/>
        </w:rPr>
        <w:t>LFI Karl Kraml</w:t>
      </w:r>
    </w:p>
    <w:p w14:paraId="7010DA12" w14:textId="513E9B64" w:rsidR="00C60FFF" w:rsidRDefault="00C60FFF" w:rsidP="004A7DCE">
      <w:pPr>
        <w:spacing w:line="276" w:lineRule="auto"/>
        <w:jc w:val="both"/>
        <w:rPr>
          <w:rFonts w:ascii="HelveticaNeueLT Std Blk Cn" w:hAnsi="HelveticaNeueLT Std Blk Cn"/>
          <w:b/>
          <w:color w:val="404040" w:themeColor="text1" w:themeTint="BF"/>
          <w:sz w:val="44"/>
          <w:szCs w:val="20"/>
        </w:rPr>
      </w:pPr>
    </w:p>
    <w:p w14:paraId="0742844D" w14:textId="30079A4D" w:rsidR="00C60FFF" w:rsidRDefault="00C60FFF" w:rsidP="00C60FFF">
      <w:pPr>
        <w:pStyle w:val="HeadlinePK1"/>
        <w:rPr>
          <w:rFonts w:ascii="Arial" w:hAnsi="Arial"/>
        </w:rPr>
      </w:pPr>
    </w:p>
    <w:p w14:paraId="2C8E4CCC" w14:textId="77777777" w:rsidR="00D56668" w:rsidRDefault="00D56668" w:rsidP="00C60FFF">
      <w:pPr>
        <w:pStyle w:val="HeadlinePK1"/>
        <w:rPr>
          <w:rFonts w:ascii="Arial" w:hAnsi="Arial"/>
        </w:rPr>
      </w:pPr>
    </w:p>
    <w:p w14:paraId="2D889495" w14:textId="77777777" w:rsidR="00D56668" w:rsidRDefault="00D56668" w:rsidP="00C60FFF">
      <w:pPr>
        <w:pStyle w:val="HeadlinePK1"/>
        <w:rPr>
          <w:rFonts w:ascii="Arial" w:hAnsi="Arial"/>
        </w:rPr>
      </w:pPr>
    </w:p>
    <w:p w14:paraId="2E646895" w14:textId="77777777" w:rsidR="00D56668" w:rsidRDefault="00D56668" w:rsidP="00C60FFF">
      <w:pPr>
        <w:pStyle w:val="HeadlinePK1"/>
        <w:rPr>
          <w:rFonts w:ascii="Arial" w:hAnsi="Arial"/>
        </w:rPr>
      </w:pPr>
    </w:p>
    <w:p w14:paraId="518AD05C" w14:textId="731ADDFA" w:rsidR="00C60FFF" w:rsidRPr="00C60FFF" w:rsidRDefault="00D56668" w:rsidP="00426489">
      <w:pPr>
        <w:pStyle w:val="HeadlinePK1"/>
        <w:spacing w:line="276" w:lineRule="auto"/>
      </w:pPr>
      <w:r>
        <w:lastRenderedPageBreak/>
        <w:t>Stützpunktwesen – die Verstärkung im Katastrophenfall</w:t>
      </w:r>
    </w:p>
    <w:p w14:paraId="15A7459B" w14:textId="77777777" w:rsidR="00426489" w:rsidRDefault="00426489" w:rsidP="00426489">
      <w:pPr>
        <w:spacing w:line="276" w:lineRule="auto"/>
        <w:rPr>
          <w:rFonts w:ascii="HelveticaNeueLT Pro 55 Roman" w:hAnsi="HelveticaNeueLT Pro 55 Roman"/>
          <w:b/>
          <w:bCs/>
        </w:rPr>
      </w:pPr>
    </w:p>
    <w:p w14:paraId="7F9B5BC5" w14:textId="77777777" w:rsidR="000E0A60" w:rsidRPr="00B272B1" w:rsidRDefault="000E0A60" w:rsidP="00B272B1">
      <w:pPr>
        <w:jc w:val="both"/>
      </w:pPr>
      <w:bookmarkStart w:id="0" w:name="_Hlk196305506"/>
      <w:r w:rsidRPr="00B272B1">
        <w:t xml:space="preserve">Am 29. April 2025 wurden im Landes-Feuerwehrkommando Oberösterreich </w:t>
      </w:r>
      <w:r w:rsidRPr="00B272B1">
        <w:rPr>
          <w:b/>
          <w:bCs/>
        </w:rPr>
        <w:t>61 spezialisierte Fahrzeuge und Geräte</w:t>
      </w:r>
      <w:r w:rsidRPr="00B272B1">
        <w:t xml:space="preserve"> an Stützpunktfeuerwehren und Bezirks-Feuerwehrkommandos übergeben – darunter moderne Arbeitsboote, Rollcontainer für Gefahrguteinsätze, Wechselladekranfahrzeuge sowie Rüstlöschfahrzeuge für Tunnelanlagen. Diese Übergabe stellt einen weiteren wichtigen Schritt in der </w:t>
      </w:r>
      <w:r w:rsidRPr="00B272B1">
        <w:rPr>
          <w:b/>
          <w:bCs/>
        </w:rPr>
        <w:t>Weiterentwicklung des oberösterreichischen Stützpunktwesens</w:t>
      </w:r>
      <w:r w:rsidRPr="00B272B1">
        <w:t xml:space="preserve"> dar.</w:t>
      </w:r>
    </w:p>
    <w:p w14:paraId="3D8EB34B" w14:textId="77777777" w:rsidR="00B272B1" w:rsidRPr="00B272B1" w:rsidRDefault="00B272B1" w:rsidP="00B272B1">
      <w:pPr>
        <w:jc w:val="both"/>
        <w:rPr>
          <w:sz w:val="28"/>
          <w:szCs w:val="28"/>
        </w:rPr>
      </w:pPr>
    </w:p>
    <w:p w14:paraId="061C86B0" w14:textId="3D599016" w:rsidR="000E0A60" w:rsidRDefault="000E0A60" w:rsidP="00B272B1">
      <w:pPr>
        <w:jc w:val="both"/>
      </w:pPr>
      <w:r w:rsidRPr="008D0731">
        <w:t>Die Investitionen in Höhe von über</w:t>
      </w:r>
      <w:r>
        <w:t xml:space="preserve"> </w:t>
      </w:r>
      <w:r w:rsidRPr="006B48DE">
        <w:rPr>
          <w:b/>
          <w:bCs/>
        </w:rPr>
        <w:t>5,3</w:t>
      </w:r>
      <w:r w:rsidRPr="005A22AE">
        <w:rPr>
          <w:b/>
          <w:bCs/>
        </w:rPr>
        <w:t xml:space="preserve"> Millionen Euro</w:t>
      </w:r>
      <w:r w:rsidRPr="005A22AE">
        <w:t>,</w:t>
      </w:r>
      <w:r w:rsidRPr="008D0731">
        <w:t xml:space="preserve"> finanziert aus dem </w:t>
      </w:r>
      <w:r w:rsidRPr="008D0731">
        <w:rPr>
          <w:b/>
          <w:bCs/>
        </w:rPr>
        <w:t>Katastrophenschutz-Fonds des Landes</w:t>
      </w:r>
      <w:r>
        <w:rPr>
          <w:b/>
          <w:bCs/>
        </w:rPr>
        <w:t xml:space="preserve">, den Förderungen aus Tunnelmittel und der </w:t>
      </w:r>
      <w:r w:rsidR="00645934">
        <w:rPr>
          <w:b/>
          <w:bCs/>
        </w:rPr>
        <w:t>ASFINAG</w:t>
      </w:r>
      <w:r w:rsidRPr="008D0731">
        <w:t>, ermöglichten 2024</w:t>
      </w:r>
      <w:r>
        <w:t>/25</w:t>
      </w:r>
      <w:r w:rsidRPr="008D0731">
        <w:t xml:space="preserve"> die Ausstattung von </w:t>
      </w:r>
      <w:r w:rsidRPr="002C21DF">
        <w:rPr>
          <w:b/>
          <w:bCs/>
        </w:rPr>
        <w:t>36 Feuerwehren</w:t>
      </w:r>
      <w:r w:rsidRPr="008D0731">
        <w:t xml:space="preserve"> </w:t>
      </w:r>
      <w:r>
        <w:t xml:space="preserve">und 18 Bezirken </w:t>
      </w:r>
      <w:r w:rsidRPr="008D0731">
        <w:t xml:space="preserve">mit moderner, einsatzentscheidender Technik. Der </w:t>
      </w:r>
      <w:proofErr w:type="spellStart"/>
      <w:r w:rsidRPr="008D0731">
        <w:rPr>
          <w:b/>
          <w:bCs/>
        </w:rPr>
        <w:t>Oö</w:t>
      </w:r>
      <w:proofErr w:type="spellEnd"/>
      <w:r w:rsidRPr="008D0731">
        <w:rPr>
          <w:b/>
          <w:bCs/>
        </w:rPr>
        <w:t>. Landes-Feuerwehrverband</w:t>
      </w:r>
      <w:r w:rsidRPr="008D0731">
        <w:t xml:space="preserve"> verantwortet als </w:t>
      </w:r>
      <w:r w:rsidRPr="008D0731">
        <w:rPr>
          <w:b/>
          <w:bCs/>
        </w:rPr>
        <w:t>Zentralstelle für den Katastrophenschutz</w:t>
      </w:r>
      <w:r w:rsidRPr="008D0731">
        <w:t xml:space="preserve"> die landesweite Planung und Organisation dieses Systems – mit dem Ziel, Spezialausrüstung dort zu stationieren, wo sie im Ernstfall rasch verfügbar ist.</w:t>
      </w:r>
    </w:p>
    <w:p w14:paraId="256D7E4F" w14:textId="77777777" w:rsidR="000E0A60" w:rsidRDefault="000E0A60" w:rsidP="00B272B1">
      <w:pPr>
        <w:jc w:val="both"/>
      </w:pPr>
    </w:p>
    <w:p w14:paraId="36735705" w14:textId="77777777" w:rsidR="000E0A60" w:rsidRPr="006B48DE" w:rsidRDefault="000E0A60" w:rsidP="00B272B1">
      <w:pPr>
        <w:ind w:left="708"/>
        <w:jc w:val="both"/>
        <w:rPr>
          <w:bCs/>
          <w:iCs/>
        </w:rPr>
      </w:pPr>
      <w:r w:rsidRPr="006B48DE">
        <w:rPr>
          <w:bCs/>
          <w:i/>
        </w:rPr>
        <w:t>„Technik allein löscht kein Feuer und rettet kein Leben – aber sie unterstützt jene, die genau das tun. Modernste Ausrüstung unterstützt, gibt Sicherheit und verschafft entscheidende Sekunden, wenn jede zählt. Mit der Übergabe von 61 neuen Fahrzeugen und Spezialgeräten stärken wir das Rückgrat unseres Katastrophenschutzes – für ein Oberösterreich, das sich in jedem Notfall auf seine Feuerwehren verlassen kann“,</w:t>
      </w:r>
      <w:r w:rsidRPr="006B48DE">
        <w:rPr>
          <w:bCs/>
          <w:iCs/>
        </w:rPr>
        <w:t xml:space="preserve"> so Feuerwehr-Landesrätin Michaela Langer-Weninger: </w:t>
      </w:r>
      <w:r w:rsidRPr="006B48DE">
        <w:rPr>
          <w:bCs/>
          <w:i/>
        </w:rPr>
        <w:t>„Diese Investition von über 5,3 Millionen Euro ist nicht nur ein Bekenntnis zur Schlagkraft unserer Feuerwehren, sondern auch ein klares Signal für die Sicherheit unserer Feuerwehrfrauen und -männer. Trotz allgegenwärtigem Sparkurs: In Oberösterreich machen wir hier keine Kompromisse!“</w:t>
      </w:r>
    </w:p>
    <w:p w14:paraId="31F245FA" w14:textId="77777777" w:rsidR="000E0A60" w:rsidRDefault="000E0A60" w:rsidP="00B272B1">
      <w:pPr>
        <w:jc w:val="both"/>
      </w:pPr>
    </w:p>
    <w:p w14:paraId="267CD60C" w14:textId="3F1C7124" w:rsidR="000E0A60" w:rsidRDefault="000E0A60" w:rsidP="00B272B1">
      <w:pPr>
        <w:jc w:val="both"/>
      </w:pPr>
      <w:r w:rsidRPr="008D0731">
        <w:t xml:space="preserve">Aktuell betreuen </w:t>
      </w:r>
      <w:r w:rsidRPr="008D0731">
        <w:rPr>
          <w:b/>
          <w:bCs/>
        </w:rPr>
        <w:t>234 Feuerwehren</w:t>
      </w:r>
      <w:r w:rsidRPr="008D0731">
        <w:t xml:space="preserve"> in Oberösterreich rund </w:t>
      </w:r>
      <w:r w:rsidRPr="008D0731">
        <w:rPr>
          <w:b/>
          <w:bCs/>
        </w:rPr>
        <w:t>470 Stützpunktaufgaben</w:t>
      </w:r>
      <w:r w:rsidRPr="008D0731">
        <w:t xml:space="preserve">. 2024 lag der Fokus auf dem </w:t>
      </w:r>
      <w:r w:rsidRPr="008D0731">
        <w:rPr>
          <w:b/>
          <w:bCs/>
        </w:rPr>
        <w:t xml:space="preserve">Ausbau der </w:t>
      </w:r>
      <w:proofErr w:type="spellStart"/>
      <w:r w:rsidRPr="008D0731">
        <w:rPr>
          <w:b/>
          <w:bCs/>
        </w:rPr>
        <w:t>Wechselladerflotte</w:t>
      </w:r>
      <w:proofErr w:type="spellEnd"/>
      <w:r>
        <w:rPr>
          <w:b/>
          <w:bCs/>
        </w:rPr>
        <w:t xml:space="preserve"> mit Kran</w:t>
      </w:r>
      <w:r w:rsidRPr="008D0731">
        <w:t xml:space="preserve">, der Einführung neuer </w:t>
      </w:r>
      <w:r w:rsidRPr="008D0731">
        <w:rPr>
          <w:b/>
          <w:bCs/>
        </w:rPr>
        <w:t>Mehrzweckfahrzeuge</w:t>
      </w:r>
      <w:r w:rsidRPr="008D0731">
        <w:t xml:space="preserve"> sowie der </w:t>
      </w:r>
      <w:r w:rsidRPr="008D0731">
        <w:rPr>
          <w:b/>
          <w:bCs/>
        </w:rPr>
        <w:t>Modernisierung bestehender Bereiche</w:t>
      </w:r>
      <w:r w:rsidRPr="008D0731">
        <w:t xml:space="preserve"> wie Wasserdienst, Tauchwesen, Höhenrettung und Logistik. Neue Systemlösungen – wie Rollcontainer oder ein </w:t>
      </w:r>
      <w:r w:rsidR="00640474">
        <w:t xml:space="preserve">im LFK </w:t>
      </w:r>
      <w:proofErr w:type="spellStart"/>
      <w:r w:rsidR="00640474">
        <w:t>sebstentwickeltes</w:t>
      </w:r>
      <w:proofErr w:type="spellEnd"/>
      <w:r w:rsidR="00640474">
        <w:t xml:space="preserve"> </w:t>
      </w:r>
      <w:r w:rsidRPr="008D0731">
        <w:t>Überwachungssystem für E-Fahrzeuge – erweitern das Einsatzspektrum zusätzlich.</w:t>
      </w:r>
    </w:p>
    <w:p w14:paraId="353AA947" w14:textId="77777777" w:rsidR="000E0A60" w:rsidRDefault="000E0A60" w:rsidP="00B272B1">
      <w:pPr>
        <w:jc w:val="both"/>
      </w:pPr>
    </w:p>
    <w:p w14:paraId="77BD24C9" w14:textId="77777777" w:rsidR="00483072" w:rsidRDefault="000E0A60" w:rsidP="00640474">
      <w:pPr>
        <w:ind w:left="708"/>
        <w:jc w:val="both"/>
        <w:rPr>
          <w:i/>
          <w:iCs/>
        </w:rPr>
      </w:pPr>
      <w:r w:rsidRPr="006B48DE">
        <w:rPr>
          <w:i/>
          <w:iCs/>
        </w:rPr>
        <w:t>„Katastrophenlagen entwickeln sich oft schneller, als man denkt – ob durch Unwetter, Brände oder technische Unglücke. Hilfe beginnt genau dort, wo Menschen in Not sind. In solchen Momenten zählt jede Minute, jeder Handgriff. Damit unsere Einsatzkräfte auch unter extremen Bedingungen schnell und wirksam helfen können, braucht es nicht nur Mut und Engagement, sondern auch modernste Ausrüstung und eine starke Infrastruktur. Genau hier setzt das Stützpunktwesen an: Es lebt vom Miteinander, vom WIR, das über Gemeinde- und Bezirksgrenzen hinausgeht – genau dorthin, wo Menschen Hilfe brauchen. Unsere Stützpunktfeuerwehren sind das Rückgrat dieses Systems. Wir sorgen dafür, dass sie das richtige Werkzeug in der Hand haben – zu Wasser, zu Lande und in der Luft. So sichern wir gemeinsam die Zukunft des Katastrophenschutzes in Oberösterreich – flächendeckend, überregional und zukunftsfit.“</w:t>
      </w:r>
      <w:r>
        <w:rPr>
          <w:i/>
          <w:iCs/>
        </w:rPr>
        <w:t xml:space="preserve"> </w:t>
      </w:r>
    </w:p>
    <w:p w14:paraId="1862E8FA" w14:textId="730DE954" w:rsidR="000E0A60" w:rsidRPr="00640474" w:rsidRDefault="000E0A60" w:rsidP="00640474">
      <w:pPr>
        <w:ind w:left="708"/>
        <w:jc w:val="both"/>
        <w:rPr>
          <w:i/>
          <w:iCs/>
        </w:rPr>
      </w:pPr>
      <w:r w:rsidRPr="005C2D1A">
        <w:rPr>
          <w:b/>
          <w:bCs/>
        </w:rPr>
        <w:t xml:space="preserve">LBDSTV </w:t>
      </w:r>
      <w:r>
        <w:rPr>
          <w:b/>
          <w:bCs/>
        </w:rPr>
        <w:t xml:space="preserve">Michael </w:t>
      </w:r>
      <w:r w:rsidRPr="005C2D1A">
        <w:rPr>
          <w:b/>
          <w:bCs/>
        </w:rPr>
        <w:t>Hutterer</w:t>
      </w:r>
    </w:p>
    <w:p w14:paraId="7742EF2D" w14:textId="516F7DE2" w:rsidR="000E0A60" w:rsidRDefault="00B272B1" w:rsidP="00B272B1">
      <w:pPr>
        <w:jc w:val="both"/>
      </w:pPr>
      <w:r>
        <w:lastRenderedPageBreak/>
        <w:t>Im vergangenen Jahr</w:t>
      </w:r>
      <w:r w:rsidR="000E0A60" w:rsidRPr="00010261">
        <w:t xml:space="preserve"> </w:t>
      </w:r>
      <w:r w:rsidR="000E0A60">
        <w:t xml:space="preserve">wurde </w:t>
      </w:r>
      <w:r w:rsidR="000E0A60" w:rsidRPr="00010261">
        <w:t xml:space="preserve">die </w:t>
      </w:r>
      <w:r w:rsidR="000E0A60">
        <w:t>Verlagerung der</w:t>
      </w:r>
      <w:r w:rsidR="000E0A60" w:rsidRPr="00010261">
        <w:t xml:space="preserve"> </w:t>
      </w:r>
      <w:proofErr w:type="spellStart"/>
      <w:r w:rsidR="000E0A60" w:rsidRPr="00010261">
        <w:rPr>
          <w:b/>
          <w:bCs/>
        </w:rPr>
        <w:t>Wechselladerflotte</w:t>
      </w:r>
      <w:proofErr w:type="spellEnd"/>
      <w:r w:rsidR="000E0A60" w:rsidRPr="00010261">
        <w:rPr>
          <w:b/>
          <w:bCs/>
        </w:rPr>
        <w:t xml:space="preserve"> (WLF-K1)</w:t>
      </w:r>
      <w:r w:rsidR="000E0A60" w:rsidRPr="00010261">
        <w:t xml:space="preserve"> </w:t>
      </w:r>
      <w:r w:rsidR="000E0A60">
        <w:t>abgeschlossen.</w:t>
      </w:r>
      <w:r w:rsidR="000E0A60" w:rsidRPr="00010261">
        <w:t xml:space="preserve"> </w:t>
      </w:r>
      <w:r w:rsidR="000E0A60">
        <w:t>Nun beginnt die Verlagerung von Fahrzeugen im schweren Kransegment</w:t>
      </w:r>
      <w:r w:rsidR="000E0A60" w:rsidRPr="00010261">
        <w:t xml:space="preserve"> durch den Typ </w:t>
      </w:r>
      <w:r w:rsidR="000E0A60" w:rsidRPr="00010261">
        <w:rPr>
          <w:b/>
          <w:bCs/>
        </w:rPr>
        <w:t>WLF-K2</w:t>
      </w:r>
      <w:r w:rsidR="000E0A60">
        <w:rPr>
          <w:b/>
          <w:bCs/>
        </w:rPr>
        <w:t xml:space="preserve"> mit schwerem Kran.</w:t>
      </w:r>
      <w:r w:rsidR="000E0A60" w:rsidRPr="00010261">
        <w:t xml:space="preserve"> </w:t>
      </w:r>
      <w:r w:rsidR="000E0A60">
        <w:t xml:space="preserve">Zudem werden dieses Jahr auch </w:t>
      </w:r>
      <w:r w:rsidR="000E0A60" w:rsidRPr="00010261">
        <w:t xml:space="preserve">neue </w:t>
      </w:r>
      <w:r w:rsidR="000E0A60" w:rsidRPr="00010261">
        <w:rPr>
          <w:b/>
          <w:bCs/>
        </w:rPr>
        <w:t>Mehrzweckfahrzeuge (MZF)</w:t>
      </w:r>
      <w:r w:rsidR="000E0A60" w:rsidRPr="00010261">
        <w:t xml:space="preserve"> für flexible Einsatzszenarien in Dienst gestellt.</w:t>
      </w:r>
      <w:r w:rsidR="00640474">
        <w:t xml:space="preserve"> </w:t>
      </w:r>
    </w:p>
    <w:p w14:paraId="5DDE82C0" w14:textId="77777777" w:rsidR="000E0A60" w:rsidRPr="008D0731" w:rsidRDefault="000E0A60" w:rsidP="00B272B1">
      <w:pPr>
        <w:jc w:val="both"/>
      </w:pPr>
      <w:r w:rsidRPr="008D0731">
        <w:t xml:space="preserve">Die Feuerwehren in Oberösterreich sind zunehmend auch bei </w:t>
      </w:r>
      <w:r w:rsidRPr="008D0731">
        <w:rPr>
          <w:b/>
          <w:bCs/>
        </w:rPr>
        <w:t>überregionalen Katastrophenlagen</w:t>
      </w:r>
      <w:r w:rsidRPr="008D0731">
        <w:t xml:space="preserve"> gefordert. Ihre Einsatzbereitschaft auf hohem Niveau braucht eine ebenso starke technische Grundlage. Das </w:t>
      </w:r>
      <w:r w:rsidRPr="008D0731">
        <w:rPr>
          <w:b/>
          <w:bCs/>
        </w:rPr>
        <w:t>Stützpunktwesen bildet dabei das Rückgrat</w:t>
      </w:r>
      <w:r w:rsidRPr="008D0731">
        <w:t xml:space="preserve"> für ein schlagkräftiges, vernetztes Hilfeleistungssystem im ganzen Bundesland.</w:t>
      </w:r>
    </w:p>
    <w:bookmarkEnd w:id="0"/>
    <w:p w14:paraId="3C4AE979" w14:textId="77777777" w:rsidR="000E0A60" w:rsidRPr="005C2D1A" w:rsidRDefault="000E0A60" w:rsidP="00B272B1">
      <w:pPr>
        <w:jc w:val="both"/>
        <w:rPr>
          <w:b/>
          <w:bCs/>
        </w:rPr>
      </w:pPr>
    </w:p>
    <w:p w14:paraId="20EBAC1D" w14:textId="615213DF" w:rsidR="000E0A60" w:rsidRPr="000E0A60" w:rsidRDefault="000E0A60" w:rsidP="00B272B1">
      <w:pPr>
        <w:ind w:left="708"/>
        <w:jc w:val="both"/>
        <w:rPr>
          <w:b/>
          <w:bCs/>
        </w:rPr>
      </w:pPr>
      <w:r w:rsidRPr="006B48DE">
        <w:rPr>
          <w:i/>
          <w:iCs/>
        </w:rPr>
        <w:t>„Mit der heutigen Übergabe dieser neuen Stützpunktfahrzeuge stärken wir gezielt die überregionale Einsatzfähigkeit unserer Feuerwehren in Oberösterreich. Das Stützpunktwesen hat sich in unzähligen Einsatzsituationen als unverzichtbar erwiesen – sei es bei Naturkatastrophen, technischen Einsätzen oder besonderen Gefahrenlagen. Die kontinuierliche Weiterentwicklung und Ausstattung dieser Einheiten ist kein Luxus, sondern eine Notwendigkeit, um die hohe Schlagkraft und den Schutz für die Bevölkerung langfristig sicherzustellen. Jede Investition in dieses System ist daher auch eine Investition in die Zukunft und der Sicherheit in unserem Bundesland.“</w:t>
      </w:r>
      <w:r>
        <w:rPr>
          <w:i/>
          <w:iCs/>
        </w:rPr>
        <w:t xml:space="preserve"> </w:t>
      </w:r>
      <w:proofErr w:type="spellStart"/>
      <w:r w:rsidRPr="000E0A60">
        <w:rPr>
          <w:b/>
          <w:bCs/>
        </w:rPr>
        <w:t>FPräs</w:t>
      </w:r>
      <w:proofErr w:type="spellEnd"/>
      <w:r w:rsidRPr="000E0A60">
        <w:rPr>
          <w:b/>
          <w:bCs/>
        </w:rPr>
        <w:t xml:space="preserve"> Robert Mayer, Landes-Feuerwehrkommandant OÖ</w:t>
      </w:r>
    </w:p>
    <w:p w14:paraId="0C369042" w14:textId="77777777" w:rsidR="000E0A60" w:rsidRDefault="000E0A60" w:rsidP="00B272B1">
      <w:pPr>
        <w:jc w:val="both"/>
        <w:rPr>
          <w:b/>
          <w:bCs/>
        </w:rPr>
      </w:pPr>
    </w:p>
    <w:p w14:paraId="400AB847" w14:textId="4A9AB91E" w:rsidR="00D56668" w:rsidRDefault="00597D59" w:rsidP="00B272B1">
      <w:pPr>
        <w:spacing w:line="276" w:lineRule="auto"/>
        <w:jc w:val="both"/>
        <w:rPr>
          <w:b/>
          <w:bCs/>
        </w:rPr>
      </w:pPr>
      <w:r w:rsidRPr="00597D59">
        <w:rPr>
          <w:b/>
          <w:bCs/>
        </w:rPr>
        <w:t xml:space="preserve">Der </w:t>
      </w:r>
      <w:proofErr w:type="spellStart"/>
      <w:r w:rsidRPr="00597D59">
        <w:rPr>
          <w:b/>
          <w:bCs/>
        </w:rPr>
        <w:t>Oö</w:t>
      </w:r>
      <w:proofErr w:type="spellEnd"/>
      <w:r w:rsidRPr="00597D59">
        <w:rPr>
          <w:b/>
          <w:bCs/>
        </w:rPr>
        <w:t>. Landes-Feuerwehrverband bedankt sich herzlich beim Land Oberösterreich und</w:t>
      </w:r>
      <w:r w:rsidR="00034632">
        <w:rPr>
          <w:b/>
          <w:bCs/>
        </w:rPr>
        <w:t xml:space="preserve"> bei</w:t>
      </w:r>
      <w:r w:rsidRPr="00597D59">
        <w:rPr>
          <w:b/>
          <w:bCs/>
        </w:rPr>
        <w:t xml:space="preserve"> Landesrätin Michaela Langer-Weninger für die wertvolle Unterstützung. Ein besonderer Dank gilt auch allen Feuerwehren, die sich engagiert mit den zusätzlichen Aufgaben eines Stützpunktes </w:t>
      </w:r>
      <w:proofErr w:type="spellStart"/>
      <w:r w:rsidRPr="00597D59">
        <w:rPr>
          <w:b/>
          <w:bCs/>
        </w:rPr>
        <w:t>auseinander</w:t>
      </w:r>
      <w:r w:rsidR="00310B7F">
        <w:rPr>
          <w:b/>
          <w:bCs/>
        </w:rPr>
        <w:t>t</w:t>
      </w:r>
      <w:r w:rsidRPr="00597D59">
        <w:rPr>
          <w:b/>
          <w:bCs/>
        </w:rPr>
        <w:t>setzen</w:t>
      </w:r>
      <w:proofErr w:type="spellEnd"/>
      <w:r w:rsidRPr="00597D59">
        <w:rPr>
          <w:b/>
          <w:bCs/>
        </w:rPr>
        <w:t xml:space="preserve"> und bereit sind, diese wichtigen Herausforderungen zu übernehmen.</w:t>
      </w:r>
    </w:p>
    <w:p w14:paraId="5AB5A4E3" w14:textId="77777777" w:rsidR="00310B7F" w:rsidRDefault="00310B7F" w:rsidP="00B272B1">
      <w:pPr>
        <w:spacing w:line="276" w:lineRule="auto"/>
        <w:jc w:val="both"/>
        <w:rPr>
          <w:b/>
          <w:bCs/>
        </w:rPr>
      </w:pPr>
    </w:p>
    <w:p w14:paraId="195752DE" w14:textId="77777777" w:rsidR="00310B7F" w:rsidRDefault="00310B7F" w:rsidP="00B272B1">
      <w:pPr>
        <w:spacing w:line="276" w:lineRule="auto"/>
        <w:jc w:val="both"/>
        <w:rPr>
          <w:b/>
          <w:bCs/>
        </w:rPr>
      </w:pPr>
    </w:p>
    <w:p w14:paraId="22B5DE9E" w14:textId="17CC667F" w:rsidR="00310B7F" w:rsidRDefault="00310B7F" w:rsidP="00B272B1">
      <w:pPr>
        <w:spacing w:line="276" w:lineRule="auto"/>
        <w:jc w:val="both"/>
        <w:rPr>
          <w:i/>
          <w:iCs/>
        </w:rPr>
      </w:pPr>
      <w:r w:rsidRPr="00310B7F">
        <w:rPr>
          <w:i/>
          <w:iCs/>
        </w:rPr>
        <w:t xml:space="preserve">Die Presseaussendung in digitaler Form ist ab 30.04.2025 hier zu finden: </w:t>
      </w:r>
    </w:p>
    <w:p w14:paraId="031A9B00" w14:textId="359F427C" w:rsidR="00310B7F" w:rsidRDefault="00310B7F" w:rsidP="00B272B1">
      <w:pPr>
        <w:spacing w:line="276" w:lineRule="auto"/>
        <w:jc w:val="both"/>
        <w:rPr>
          <w:i/>
          <w:iCs/>
        </w:rPr>
      </w:pPr>
      <w:hyperlink r:id="rId10" w:history="1">
        <w:r w:rsidRPr="00B80A58">
          <w:rPr>
            <w:rStyle w:val="Hyperlink"/>
            <w:i/>
            <w:iCs/>
          </w:rPr>
          <w:t>https://www.ooelfv.at/aktuelles/presse-und-medien/presseaussendungen</w:t>
        </w:r>
      </w:hyperlink>
    </w:p>
    <w:p w14:paraId="0BBBD601" w14:textId="3AD471B2" w:rsidR="00310B7F" w:rsidRPr="00310B7F" w:rsidRDefault="00310B7F" w:rsidP="00B272B1">
      <w:pPr>
        <w:spacing w:line="276" w:lineRule="auto"/>
        <w:jc w:val="both"/>
        <w:rPr>
          <w:i/>
          <w:iCs/>
        </w:rPr>
      </w:pPr>
      <w:r>
        <w:rPr>
          <w:i/>
          <w:iCs/>
          <w:noProof/>
        </w:rPr>
        <w:drawing>
          <wp:inline distT="0" distB="0" distL="0" distR="0" wp14:anchorId="03467CF2" wp14:editId="4612C39F">
            <wp:extent cx="1308100" cy="1308100"/>
            <wp:effectExtent l="0" t="0" r="6350" b="6350"/>
            <wp:docPr id="85067428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inline>
        </w:drawing>
      </w:r>
    </w:p>
    <w:sectPr w:rsidR="00310B7F" w:rsidRPr="00310B7F" w:rsidSect="00483072">
      <w:headerReference w:type="even" r:id="rId12"/>
      <w:headerReference w:type="default" r:id="rId13"/>
      <w:headerReference w:type="first" r:id="rId14"/>
      <w:footerReference w:type="first" r:id="rId15"/>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5A310" w14:textId="77777777" w:rsidR="00D04F29" w:rsidRDefault="00D04F29" w:rsidP="00AE0366">
      <w:pPr>
        <w:spacing w:after="0" w:line="240" w:lineRule="auto"/>
      </w:pPr>
      <w:r>
        <w:separator/>
      </w:r>
    </w:p>
  </w:endnote>
  <w:endnote w:type="continuationSeparator" w:id="0">
    <w:p w14:paraId="63EB52D9" w14:textId="77777777" w:rsidR="00D04F29" w:rsidRDefault="00D04F29" w:rsidP="00AE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NeueLT Pro 57 Cn">
    <w:panose1 w:val="020B0506030502030204"/>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Blk Cn">
    <w:altName w:val="Arial"/>
    <w:panose1 w:val="00000000000000000000"/>
    <w:charset w:val="00"/>
    <w:family w:val="swiss"/>
    <w:notTrueType/>
    <w:pitch w:val="variable"/>
    <w:sig w:usb0="800000AF" w:usb1="4000204A" w:usb2="00000000" w:usb3="00000000" w:csb0="00000001" w:csb1="00000000"/>
  </w:font>
  <w:font w:name="HelveticaNeueLT Std Med Cn">
    <w:panose1 w:val="020B0606030502030204"/>
    <w:charset w:val="00"/>
    <w:family w:val="swiss"/>
    <w:notTrueType/>
    <w:pitch w:val="variable"/>
    <w:sig w:usb0="800000AF" w:usb1="4000204A" w:usb2="00000000" w:usb3="00000000" w:csb0="00000001" w:csb1="00000000"/>
  </w:font>
  <w:font w:name="HelveticaNeueLT Std Lt Cn">
    <w:panose1 w:val="020B0406020202030204"/>
    <w:charset w:val="00"/>
    <w:family w:val="swiss"/>
    <w:notTrueType/>
    <w:pitch w:val="variable"/>
    <w:sig w:usb0="800000AF" w:usb1="4000204A" w:usb2="00000000" w:usb3="00000000" w:csb0="00000001" w:csb1="00000000"/>
  </w:font>
  <w:font w:name="Helvetica Neue">
    <w:altName w:val="Arial"/>
    <w:charset w:val="4D"/>
    <w:family w:val="auto"/>
    <w:pitch w:val="variable"/>
    <w:sig w:usb0="8000002F" w:usb1="40000048" w:usb2="00000000" w:usb3="00000000" w:csb0="00000111" w:csb1="00000000"/>
  </w:font>
  <w:font w:name="HelveticaNeueLT Pro 55 Roman">
    <w:panose1 w:val="020B0604020202020204"/>
    <w:charset w:val="00"/>
    <w:family w:val="swiss"/>
    <w:notTrueType/>
    <w:pitch w:val="variable"/>
    <w:sig w:usb0="800000AF" w:usb1="5000205B" w:usb2="00000000" w:usb3="00000000" w:csb0="0000009B" w:csb1="00000000"/>
  </w:font>
  <w:font w:name="HelveticaNeueLT Std">
    <w:altName w:val="Arial"/>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1E643" w14:textId="2D247A0E" w:rsidR="0008010C" w:rsidRDefault="0008010C">
    <w:pPr>
      <w:pStyle w:val="Fuzeile"/>
    </w:pPr>
    <w:r w:rsidRPr="00B60B03">
      <w:rPr>
        <w:noProof/>
        <w:lang w:eastAsia="de-DE"/>
      </w:rPr>
      <mc:AlternateContent>
        <mc:Choice Requires="wps">
          <w:drawing>
            <wp:anchor distT="45720" distB="45720" distL="114300" distR="114300" simplePos="0" relativeHeight="251687936" behindDoc="0" locked="0" layoutInCell="1" allowOverlap="1" wp14:anchorId="1FBC7860" wp14:editId="0B4210B8">
              <wp:simplePos x="0" y="0"/>
              <wp:positionH relativeFrom="column">
                <wp:posOffset>-539750</wp:posOffset>
              </wp:positionH>
              <wp:positionV relativeFrom="paragraph">
                <wp:posOffset>235679</wp:posOffset>
              </wp:positionV>
              <wp:extent cx="865762" cy="214008"/>
              <wp:effectExtent l="0" t="0" r="0" b="1905"/>
              <wp:wrapNone/>
              <wp:docPr id="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762" cy="214008"/>
                      </a:xfrm>
                      <a:prstGeom prst="rect">
                        <a:avLst/>
                      </a:prstGeom>
                      <a:solidFill>
                        <a:srgbClr val="FFFFFF"/>
                      </a:solidFill>
                      <a:ln w="9525">
                        <a:noFill/>
                        <a:miter lim="800000"/>
                        <a:headEnd/>
                        <a:tailEnd/>
                      </a:ln>
                    </wps:spPr>
                    <wps:txbx>
                      <w:txbxContent>
                        <w:p w14:paraId="6D2B51CF" w14:textId="7A571F23" w:rsidR="0008010C" w:rsidRPr="00CA0BA1" w:rsidRDefault="00CA0BA1" w:rsidP="0008010C">
                          <w:pPr>
                            <w:rPr>
                              <w:sz w:val="16"/>
                              <w:szCs w:val="20"/>
                              <w:lang w:val="de-AT"/>
                            </w:rPr>
                          </w:pPr>
                          <w:r>
                            <w:rPr>
                              <w:rFonts w:ascii="HelveticaNeueLT Std" w:hAnsi="HelveticaNeueLT Std" w:cs="Arial"/>
                              <w:sz w:val="16"/>
                              <w:szCs w:val="20"/>
                              <w:lang w:val="de-AT"/>
                            </w:rPr>
                            <w:t>www.ooelfv.at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BC7860" id="_x0000_t202" coordsize="21600,21600" o:spt="202" path="m,l,21600r21600,l21600,xe">
              <v:stroke joinstyle="miter"/>
              <v:path gradientshapeok="t" o:connecttype="rect"/>
            </v:shapetype>
            <v:shape id="Textfeld 2" o:spid="_x0000_s1026" type="#_x0000_t202" style="position:absolute;margin-left:-42.5pt;margin-top:18.55pt;width:68.15pt;height:16.8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" stroked="f">
              <v:textbox>
                <w:txbxContent>
                  <w:p w14:paraId="6D2B51CF" w14:textId="7A571F23" w:rsidR="0008010C" w:rsidRPr="00CA0BA1" w:rsidRDefault="00CA0BA1" w:rsidP="0008010C">
                    <w:pPr>
                      <w:rPr>
                        <w:sz w:val="16"/>
                        <w:szCs w:val="20"/>
                        <w:lang w:val="de-AT"/>
                      </w:rPr>
                    </w:pPr>
                    <w:r>
                      <w:rPr>
                        <w:rFonts w:ascii="HelveticaNeueLT Std" w:hAnsi="HelveticaNeueLT Std" w:cs="Arial"/>
                        <w:sz w:val="16"/>
                        <w:szCs w:val="20"/>
                        <w:lang w:val="de-AT"/>
                      </w:rPr>
                      <w:t>www.ooelfv.at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4F26B" w14:textId="77777777" w:rsidR="00D04F29" w:rsidRDefault="00D04F29" w:rsidP="00AE0366">
      <w:pPr>
        <w:spacing w:after="0" w:line="240" w:lineRule="auto"/>
      </w:pPr>
      <w:r>
        <w:separator/>
      </w:r>
    </w:p>
  </w:footnote>
  <w:footnote w:type="continuationSeparator" w:id="0">
    <w:p w14:paraId="661E4EBE" w14:textId="77777777" w:rsidR="00D04F29" w:rsidRDefault="00D04F29" w:rsidP="00AE0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ED663" w14:textId="7AE9EB89" w:rsidR="0008010C" w:rsidRDefault="00000000">
    <w:pPr>
      <w:pStyle w:val="Kopfzeile"/>
    </w:pPr>
    <w:r>
      <w:rPr>
        <w:noProof/>
      </w:rPr>
      <w:pict w14:anchorId="7AFDD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156947" o:spid="_x0000_s1027" type="#_x0000_t75" alt="" style="position:absolute;margin-left:0;margin-top:0;width:451.6pt;height:712.4pt;z-index:-251633664;mso-wrap-edited:f;mso-width-percent:0;mso-height-percent:0;mso-position-horizontal:center;mso-position-horizontal-relative:margin;mso-position-vertical:center;mso-position-vertical-relative:margin;mso-width-percent:0;mso-height-percent:0" o:allowincell="f">
          <v:imagedata r:id="rId1" o:title="Flammenrad_Grau f Wor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46494" w14:textId="435EB4B5" w:rsidR="0008010C" w:rsidRDefault="00000000">
    <w:pPr>
      <w:pStyle w:val="Kopfzeile"/>
    </w:pPr>
    <w:r>
      <w:rPr>
        <w:noProof/>
      </w:rPr>
      <w:pict w14:anchorId="23476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156948" o:spid="_x0000_s1026" type="#_x0000_t75" alt="" style="position:absolute;margin-left:0;margin-top:0;width:451.6pt;height:712.4pt;z-index:-251630592;mso-wrap-edited:f;mso-width-percent:0;mso-height-percent:0;mso-position-horizontal:center;mso-position-horizontal-relative:margin;mso-position-vertical:center;mso-position-vertical-relative:margin;mso-width-percent:0;mso-height-percent:0" o:allowincell="f">
          <v:imagedata r:id="rId1" o:title="Flammenrad_Grau f Wor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F6D8" w14:textId="5D8F0231" w:rsidR="00B60B03" w:rsidRDefault="00000000">
    <w:pPr>
      <w:pStyle w:val="Kopfzeile"/>
    </w:pPr>
    <w:r>
      <w:rPr>
        <w:noProof/>
      </w:rPr>
      <w:pict w14:anchorId="5253F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156946" o:spid="_x0000_s1025" type="#_x0000_t75" alt="" style="position:absolute;margin-left:0;margin-top:0;width:451.6pt;height:712.4pt;z-index:-251636736;mso-wrap-edited:f;mso-width-percent:0;mso-height-percent:0;mso-position-horizontal:center;mso-position-horizontal-relative:margin;mso-position-vertical:center;mso-position-vertical-relative:margin;mso-width-percent:0;mso-height-percent:0" o:allowincell="f">
          <v:imagedata r:id="rId1" o:title="Flammenrad_Grau f Word" gain="19661f" blacklevel="22938f"/>
          <w10:wrap anchorx="margin" anchory="margin"/>
        </v:shape>
      </w:pict>
    </w:r>
  </w:p>
  <w:p w14:paraId="0F69A7B2" w14:textId="77777777" w:rsidR="00B60B03" w:rsidRDefault="00B60B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57C3"/>
    <w:multiLevelType w:val="multilevel"/>
    <w:tmpl w:val="4832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8312B"/>
    <w:multiLevelType w:val="hybridMultilevel"/>
    <w:tmpl w:val="F55A18B0"/>
    <w:lvl w:ilvl="0" w:tplc="EBBE9F54">
      <w:start w:val="2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C475E6"/>
    <w:multiLevelType w:val="hybridMultilevel"/>
    <w:tmpl w:val="A5901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F04DB6"/>
    <w:multiLevelType w:val="hybridMultilevel"/>
    <w:tmpl w:val="05FAB636"/>
    <w:lvl w:ilvl="0" w:tplc="4442FA06">
      <w:start w:val="1"/>
      <w:numFmt w:val="bullet"/>
      <w:lvlText w:val=""/>
      <w:lvlJc w:val="left"/>
      <w:pPr>
        <w:ind w:left="720" w:hanging="360"/>
      </w:pPr>
      <w:rPr>
        <w:rFonts w:ascii="Symbol" w:hAnsi="Symbol" w:hint="default"/>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DD11B3A"/>
    <w:multiLevelType w:val="hybridMultilevel"/>
    <w:tmpl w:val="699058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1E6E4C"/>
    <w:multiLevelType w:val="hybridMultilevel"/>
    <w:tmpl w:val="64800AD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97C33F6"/>
    <w:multiLevelType w:val="hybridMultilevel"/>
    <w:tmpl w:val="5620910E"/>
    <w:lvl w:ilvl="0" w:tplc="4442FA06">
      <w:start w:val="1"/>
      <w:numFmt w:val="bullet"/>
      <w:lvlText w:val=""/>
      <w:lvlJc w:val="left"/>
      <w:pPr>
        <w:ind w:left="720" w:hanging="360"/>
      </w:pPr>
      <w:rPr>
        <w:rFonts w:ascii="Symbol" w:hAnsi="Symbol" w:hint="default"/>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7A1C45"/>
    <w:multiLevelType w:val="hybridMultilevel"/>
    <w:tmpl w:val="71FE9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2B47B4"/>
    <w:multiLevelType w:val="hybridMultilevel"/>
    <w:tmpl w:val="35A2F5B6"/>
    <w:lvl w:ilvl="0" w:tplc="4442FA06">
      <w:start w:val="1"/>
      <w:numFmt w:val="bullet"/>
      <w:lvlText w:val=""/>
      <w:lvlJc w:val="left"/>
      <w:pPr>
        <w:ind w:left="720" w:hanging="360"/>
      </w:pPr>
      <w:rPr>
        <w:rFonts w:ascii="Symbol" w:hAnsi="Symbol" w:hint="default"/>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58269A5"/>
    <w:multiLevelType w:val="hybridMultilevel"/>
    <w:tmpl w:val="53B6C6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D120BBC"/>
    <w:multiLevelType w:val="singleLevel"/>
    <w:tmpl w:val="A7120368"/>
    <w:lvl w:ilvl="0">
      <w:start w:val="1"/>
      <w:numFmt w:val="decimal"/>
      <w:lvlText w:val="12.4.%1."/>
      <w:legacy w:legacy="1" w:legacySpace="0" w:legacyIndent="710"/>
      <w:lvlJc w:val="left"/>
      <w:rPr>
        <w:rFonts w:ascii="Arial Unicode MS" w:eastAsia="Arial Unicode MS" w:hAnsi="Arial Unicode MS" w:cs="Arial Unicode MS" w:hint="eastAsia"/>
      </w:rPr>
    </w:lvl>
  </w:abstractNum>
  <w:abstractNum w:abstractNumId="11" w15:restartNumberingAfterBreak="0">
    <w:nsid w:val="3F7A603C"/>
    <w:multiLevelType w:val="hybridMultilevel"/>
    <w:tmpl w:val="6D0A84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87F02B4"/>
    <w:multiLevelType w:val="hybridMultilevel"/>
    <w:tmpl w:val="B1B4D68C"/>
    <w:lvl w:ilvl="0" w:tplc="4442FA06">
      <w:start w:val="1"/>
      <w:numFmt w:val="bullet"/>
      <w:lvlText w:val=""/>
      <w:lvlJc w:val="left"/>
      <w:pPr>
        <w:ind w:left="720" w:hanging="360"/>
      </w:pPr>
      <w:rPr>
        <w:rFonts w:ascii="Symbol" w:hAnsi="Symbol" w:hint="default"/>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BA836CD"/>
    <w:multiLevelType w:val="multilevel"/>
    <w:tmpl w:val="44A608DE"/>
    <w:lvl w:ilvl="0">
      <w:start w:val="1"/>
      <w:numFmt w:val="bullet"/>
      <w:lvlText w:val=""/>
      <w:lvlJc w:val="left"/>
      <w:pPr>
        <w:tabs>
          <w:tab w:val="num" w:pos="720"/>
        </w:tabs>
        <w:ind w:left="720" w:hanging="360"/>
      </w:pPr>
      <w:rPr>
        <w:rFonts w:ascii="Symbol" w:hAnsi="Symbo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5A57EE"/>
    <w:multiLevelType w:val="hybridMultilevel"/>
    <w:tmpl w:val="349250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1685C23"/>
    <w:multiLevelType w:val="hybridMultilevel"/>
    <w:tmpl w:val="06E86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6C7081"/>
    <w:multiLevelType w:val="hybridMultilevel"/>
    <w:tmpl w:val="BAFE223C"/>
    <w:lvl w:ilvl="0" w:tplc="4442FA06">
      <w:start w:val="1"/>
      <w:numFmt w:val="bullet"/>
      <w:lvlText w:val=""/>
      <w:lvlJc w:val="left"/>
      <w:pPr>
        <w:ind w:left="1080" w:hanging="360"/>
      </w:pPr>
      <w:rPr>
        <w:rFonts w:ascii="Symbol" w:hAnsi="Symbol" w:hint="default"/>
        <w:sz w:val="32"/>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7" w15:restartNumberingAfterBreak="0">
    <w:nsid w:val="553A686D"/>
    <w:multiLevelType w:val="hybridMultilevel"/>
    <w:tmpl w:val="F0269288"/>
    <w:lvl w:ilvl="0" w:tplc="4442FA06">
      <w:start w:val="1"/>
      <w:numFmt w:val="bullet"/>
      <w:lvlText w:val=""/>
      <w:lvlJc w:val="left"/>
      <w:pPr>
        <w:ind w:left="720" w:hanging="360"/>
      </w:pPr>
      <w:rPr>
        <w:rFonts w:ascii="Symbol" w:hAnsi="Symbol" w:hint="default"/>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5C460E0"/>
    <w:multiLevelType w:val="hybridMultilevel"/>
    <w:tmpl w:val="6B088392"/>
    <w:lvl w:ilvl="0" w:tplc="4442FA06">
      <w:start w:val="1"/>
      <w:numFmt w:val="bullet"/>
      <w:lvlText w:val=""/>
      <w:lvlJc w:val="left"/>
      <w:pPr>
        <w:ind w:left="720" w:hanging="360"/>
      </w:pPr>
      <w:rPr>
        <w:rFonts w:ascii="Symbol" w:hAnsi="Symbol" w:hint="default"/>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6B2167B"/>
    <w:multiLevelType w:val="hybridMultilevel"/>
    <w:tmpl w:val="893C30F0"/>
    <w:lvl w:ilvl="0" w:tplc="4442FA06">
      <w:start w:val="1"/>
      <w:numFmt w:val="bullet"/>
      <w:lvlText w:val=""/>
      <w:lvlJc w:val="left"/>
      <w:pPr>
        <w:ind w:left="720" w:hanging="360"/>
      </w:pPr>
      <w:rPr>
        <w:rFonts w:ascii="Symbol" w:hAnsi="Symbol" w:hint="default"/>
        <w:sz w:val="3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F34D78"/>
    <w:multiLevelType w:val="hybridMultilevel"/>
    <w:tmpl w:val="7990F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3225035">
    <w:abstractNumId w:val="11"/>
  </w:num>
  <w:num w:numId="2" w16cid:durableId="1856652619">
    <w:abstractNumId w:val="2"/>
  </w:num>
  <w:num w:numId="3" w16cid:durableId="1768765845">
    <w:abstractNumId w:val="10"/>
  </w:num>
  <w:num w:numId="4" w16cid:durableId="2138331148">
    <w:abstractNumId w:val="9"/>
  </w:num>
  <w:num w:numId="5" w16cid:durableId="1069689486">
    <w:abstractNumId w:val="7"/>
  </w:num>
  <w:num w:numId="6" w16cid:durableId="941256210">
    <w:abstractNumId w:val="14"/>
  </w:num>
  <w:num w:numId="7" w16cid:durableId="1121806693">
    <w:abstractNumId w:val="4"/>
  </w:num>
  <w:num w:numId="8" w16cid:durableId="676662838">
    <w:abstractNumId w:val="13"/>
  </w:num>
  <w:num w:numId="9" w16cid:durableId="946036719">
    <w:abstractNumId w:val="0"/>
  </w:num>
  <w:num w:numId="10" w16cid:durableId="1341278173">
    <w:abstractNumId w:val="19"/>
  </w:num>
  <w:num w:numId="11" w16cid:durableId="458382245">
    <w:abstractNumId w:val="5"/>
  </w:num>
  <w:num w:numId="12" w16cid:durableId="1158694236">
    <w:abstractNumId w:val="15"/>
  </w:num>
  <w:num w:numId="13" w16cid:durableId="1989246049">
    <w:abstractNumId w:val="20"/>
  </w:num>
  <w:num w:numId="14" w16cid:durableId="2118480231">
    <w:abstractNumId w:val="18"/>
  </w:num>
  <w:num w:numId="15" w16cid:durableId="1337466218">
    <w:abstractNumId w:val="17"/>
  </w:num>
  <w:num w:numId="16" w16cid:durableId="1209688811">
    <w:abstractNumId w:val="16"/>
  </w:num>
  <w:num w:numId="17" w16cid:durableId="219366165">
    <w:abstractNumId w:val="6"/>
  </w:num>
  <w:num w:numId="18" w16cid:durableId="1636333547">
    <w:abstractNumId w:val="12"/>
  </w:num>
  <w:num w:numId="19" w16cid:durableId="480467205">
    <w:abstractNumId w:val="3"/>
  </w:num>
  <w:num w:numId="20" w16cid:durableId="1454905347">
    <w:abstractNumId w:val="8"/>
  </w:num>
  <w:num w:numId="21" w16cid:durableId="1257059295">
    <w:abstractNumId w:val="19"/>
  </w:num>
  <w:num w:numId="22" w16cid:durableId="53743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366"/>
    <w:rsid w:val="0000296B"/>
    <w:rsid w:val="00005FD9"/>
    <w:rsid w:val="00024809"/>
    <w:rsid w:val="000261BD"/>
    <w:rsid w:val="0003121A"/>
    <w:rsid w:val="00033D42"/>
    <w:rsid w:val="00034632"/>
    <w:rsid w:val="0004120D"/>
    <w:rsid w:val="000456E8"/>
    <w:rsid w:val="0005207B"/>
    <w:rsid w:val="00053851"/>
    <w:rsid w:val="00055CFE"/>
    <w:rsid w:val="00056AFB"/>
    <w:rsid w:val="00056D64"/>
    <w:rsid w:val="00062A96"/>
    <w:rsid w:val="000643CC"/>
    <w:rsid w:val="000654E7"/>
    <w:rsid w:val="000728B3"/>
    <w:rsid w:val="00077E75"/>
    <w:rsid w:val="0008010C"/>
    <w:rsid w:val="000821B0"/>
    <w:rsid w:val="00083D73"/>
    <w:rsid w:val="000867EF"/>
    <w:rsid w:val="0009093E"/>
    <w:rsid w:val="000966AB"/>
    <w:rsid w:val="00097410"/>
    <w:rsid w:val="000A00C3"/>
    <w:rsid w:val="000A1B69"/>
    <w:rsid w:val="000A22DB"/>
    <w:rsid w:val="000A36F8"/>
    <w:rsid w:val="000A46B3"/>
    <w:rsid w:val="000A4843"/>
    <w:rsid w:val="000B4196"/>
    <w:rsid w:val="000D15BB"/>
    <w:rsid w:val="000D69B7"/>
    <w:rsid w:val="000E0A60"/>
    <w:rsid w:val="000E499A"/>
    <w:rsid w:val="000E592C"/>
    <w:rsid w:val="000F0E7F"/>
    <w:rsid w:val="000F226B"/>
    <w:rsid w:val="000F5893"/>
    <w:rsid w:val="00100385"/>
    <w:rsid w:val="0010509B"/>
    <w:rsid w:val="0010645E"/>
    <w:rsid w:val="00106B5E"/>
    <w:rsid w:val="001100CF"/>
    <w:rsid w:val="00117CE8"/>
    <w:rsid w:val="00117F36"/>
    <w:rsid w:val="00125D6A"/>
    <w:rsid w:val="001332DE"/>
    <w:rsid w:val="00140E49"/>
    <w:rsid w:val="00146CAB"/>
    <w:rsid w:val="00147F97"/>
    <w:rsid w:val="00152DDA"/>
    <w:rsid w:val="00156FF8"/>
    <w:rsid w:val="001579BE"/>
    <w:rsid w:val="00164FA5"/>
    <w:rsid w:val="00167B2D"/>
    <w:rsid w:val="00172362"/>
    <w:rsid w:val="00182802"/>
    <w:rsid w:val="0018580C"/>
    <w:rsid w:val="00185E21"/>
    <w:rsid w:val="00192E36"/>
    <w:rsid w:val="001941DC"/>
    <w:rsid w:val="00194C0A"/>
    <w:rsid w:val="001971F6"/>
    <w:rsid w:val="001A24F7"/>
    <w:rsid w:val="001A466C"/>
    <w:rsid w:val="001A4ADB"/>
    <w:rsid w:val="001A63C9"/>
    <w:rsid w:val="001B382E"/>
    <w:rsid w:val="001B3D4F"/>
    <w:rsid w:val="001C08AB"/>
    <w:rsid w:val="001E3895"/>
    <w:rsid w:val="001F4489"/>
    <w:rsid w:val="001F5D14"/>
    <w:rsid w:val="00202424"/>
    <w:rsid w:val="0020354D"/>
    <w:rsid w:val="00203D11"/>
    <w:rsid w:val="0020408E"/>
    <w:rsid w:val="002050D4"/>
    <w:rsid w:val="0020773B"/>
    <w:rsid w:val="0021204A"/>
    <w:rsid w:val="00214F08"/>
    <w:rsid w:val="00215574"/>
    <w:rsid w:val="00232C5A"/>
    <w:rsid w:val="002400D0"/>
    <w:rsid w:val="00243AC3"/>
    <w:rsid w:val="00247463"/>
    <w:rsid w:val="00247BCB"/>
    <w:rsid w:val="00255374"/>
    <w:rsid w:val="002562F8"/>
    <w:rsid w:val="00261CB1"/>
    <w:rsid w:val="00263A57"/>
    <w:rsid w:val="00264CED"/>
    <w:rsid w:val="00270556"/>
    <w:rsid w:val="00274F51"/>
    <w:rsid w:val="0027537C"/>
    <w:rsid w:val="00276714"/>
    <w:rsid w:val="00277B84"/>
    <w:rsid w:val="00281BF8"/>
    <w:rsid w:val="00295F7E"/>
    <w:rsid w:val="002963A7"/>
    <w:rsid w:val="00296BAD"/>
    <w:rsid w:val="002A2F93"/>
    <w:rsid w:val="002B2CB2"/>
    <w:rsid w:val="002B3F5C"/>
    <w:rsid w:val="002B4C11"/>
    <w:rsid w:val="002B7144"/>
    <w:rsid w:val="002C13C4"/>
    <w:rsid w:val="002E5BBF"/>
    <w:rsid w:val="002F3DF9"/>
    <w:rsid w:val="0030500F"/>
    <w:rsid w:val="00310B7F"/>
    <w:rsid w:val="003163C9"/>
    <w:rsid w:val="003168F4"/>
    <w:rsid w:val="00317A98"/>
    <w:rsid w:val="00320B65"/>
    <w:rsid w:val="00321778"/>
    <w:rsid w:val="003235CE"/>
    <w:rsid w:val="00325D6F"/>
    <w:rsid w:val="00325FB0"/>
    <w:rsid w:val="00342F34"/>
    <w:rsid w:val="00344252"/>
    <w:rsid w:val="003476A1"/>
    <w:rsid w:val="00351023"/>
    <w:rsid w:val="00351DC0"/>
    <w:rsid w:val="00355243"/>
    <w:rsid w:val="003617BC"/>
    <w:rsid w:val="0036635B"/>
    <w:rsid w:val="003666B1"/>
    <w:rsid w:val="00377359"/>
    <w:rsid w:val="00377854"/>
    <w:rsid w:val="00382374"/>
    <w:rsid w:val="003833E2"/>
    <w:rsid w:val="00390AA6"/>
    <w:rsid w:val="00394935"/>
    <w:rsid w:val="003953C1"/>
    <w:rsid w:val="00396FF4"/>
    <w:rsid w:val="003A1673"/>
    <w:rsid w:val="003B7BD6"/>
    <w:rsid w:val="003C2A3C"/>
    <w:rsid w:val="003C57FD"/>
    <w:rsid w:val="003D1349"/>
    <w:rsid w:val="003D349C"/>
    <w:rsid w:val="003D6C42"/>
    <w:rsid w:val="003E750D"/>
    <w:rsid w:val="00413445"/>
    <w:rsid w:val="004137C0"/>
    <w:rsid w:val="00415A02"/>
    <w:rsid w:val="00426489"/>
    <w:rsid w:val="0042702C"/>
    <w:rsid w:val="00430D39"/>
    <w:rsid w:val="00440114"/>
    <w:rsid w:val="00444FEE"/>
    <w:rsid w:val="0045155F"/>
    <w:rsid w:val="004537E3"/>
    <w:rsid w:val="00455427"/>
    <w:rsid w:val="00457142"/>
    <w:rsid w:val="0045797F"/>
    <w:rsid w:val="004635B3"/>
    <w:rsid w:val="00463AAE"/>
    <w:rsid w:val="004658D5"/>
    <w:rsid w:val="00465E84"/>
    <w:rsid w:val="00483072"/>
    <w:rsid w:val="00494FAA"/>
    <w:rsid w:val="00496481"/>
    <w:rsid w:val="004A1A51"/>
    <w:rsid w:val="004A1D3B"/>
    <w:rsid w:val="004A47AE"/>
    <w:rsid w:val="004A7DCE"/>
    <w:rsid w:val="004B1859"/>
    <w:rsid w:val="004B47DF"/>
    <w:rsid w:val="004B5D86"/>
    <w:rsid w:val="004C5980"/>
    <w:rsid w:val="004D31AD"/>
    <w:rsid w:val="004D5D86"/>
    <w:rsid w:val="004D6CE2"/>
    <w:rsid w:val="004E04F2"/>
    <w:rsid w:val="004E1C37"/>
    <w:rsid w:val="004E51F9"/>
    <w:rsid w:val="004F06BE"/>
    <w:rsid w:val="005106F8"/>
    <w:rsid w:val="00511A8F"/>
    <w:rsid w:val="00512D51"/>
    <w:rsid w:val="005162D0"/>
    <w:rsid w:val="00521CDD"/>
    <w:rsid w:val="0052547D"/>
    <w:rsid w:val="005263AA"/>
    <w:rsid w:val="00531853"/>
    <w:rsid w:val="00531CCC"/>
    <w:rsid w:val="00533952"/>
    <w:rsid w:val="00536C24"/>
    <w:rsid w:val="00552AEF"/>
    <w:rsid w:val="00553098"/>
    <w:rsid w:val="00555092"/>
    <w:rsid w:val="005847E9"/>
    <w:rsid w:val="00584F99"/>
    <w:rsid w:val="0058750A"/>
    <w:rsid w:val="00590322"/>
    <w:rsid w:val="0059257F"/>
    <w:rsid w:val="00592CF9"/>
    <w:rsid w:val="00595A51"/>
    <w:rsid w:val="00597D59"/>
    <w:rsid w:val="005A06FE"/>
    <w:rsid w:val="005A2D39"/>
    <w:rsid w:val="005A5486"/>
    <w:rsid w:val="005A6320"/>
    <w:rsid w:val="005A7B2D"/>
    <w:rsid w:val="005B038D"/>
    <w:rsid w:val="005C22FD"/>
    <w:rsid w:val="005C3304"/>
    <w:rsid w:val="005D17CF"/>
    <w:rsid w:val="005D6A9A"/>
    <w:rsid w:val="005E1844"/>
    <w:rsid w:val="005E305B"/>
    <w:rsid w:val="005F4D85"/>
    <w:rsid w:val="006013C8"/>
    <w:rsid w:val="006050D9"/>
    <w:rsid w:val="00610463"/>
    <w:rsid w:val="00611D60"/>
    <w:rsid w:val="00614C10"/>
    <w:rsid w:val="00627EFE"/>
    <w:rsid w:val="00640474"/>
    <w:rsid w:val="0064140C"/>
    <w:rsid w:val="00645267"/>
    <w:rsid w:val="00645934"/>
    <w:rsid w:val="00646794"/>
    <w:rsid w:val="00661434"/>
    <w:rsid w:val="006619F4"/>
    <w:rsid w:val="00663AF1"/>
    <w:rsid w:val="00670435"/>
    <w:rsid w:val="0068471F"/>
    <w:rsid w:val="00684B66"/>
    <w:rsid w:val="00684D75"/>
    <w:rsid w:val="006936E0"/>
    <w:rsid w:val="00694BBF"/>
    <w:rsid w:val="00694D29"/>
    <w:rsid w:val="006A31CB"/>
    <w:rsid w:val="006B4EA8"/>
    <w:rsid w:val="006B571D"/>
    <w:rsid w:val="006B58F7"/>
    <w:rsid w:val="006B5A19"/>
    <w:rsid w:val="006C1B1B"/>
    <w:rsid w:val="006E01DC"/>
    <w:rsid w:val="006E3E50"/>
    <w:rsid w:val="006F2B23"/>
    <w:rsid w:val="00704497"/>
    <w:rsid w:val="0071259C"/>
    <w:rsid w:val="00714169"/>
    <w:rsid w:val="00714D6A"/>
    <w:rsid w:val="00717D16"/>
    <w:rsid w:val="00722F2A"/>
    <w:rsid w:val="00724540"/>
    <w:rsid w:val="007252CD"/>
    <w:rsid w:val="0072590C"/>
    <w:rsid w:val="00736067"/>
    <w:rsid w:val="00740302"/>
    <w:rsid w:val="007414BD"/>
    <w:rsid w:val="00742B8C"/>
    <w:rsid w:val="00744561"/>
    <w:rsid w:val="00745710"/>
    <w:rsid w:val="00745713"/>
    <w:rsid w:val="00745D64"/>
    <w:rsid w:val="0074687B"/>
    <w:rsid w:val="00755002"/>
    <w:rsid w:val="00757F67"/>
    <w:rsid w:val="0076336E"/>
    <w:rsid w:val="007736AA"/>
    <w:rsid w:val="007767EB"/>
    <w:rsid w:val="00785CCB"/>
    <w:rsid w:val="00792584"/>
    <w:rsid w:val="007A22FD"/>
    <w:rsid w:val="007A3EF0"/>
    <w:rsid w:val="007C021D"/>
    <w:rsid w:val="007D0FD1"/>
    <w:rsid w:val="007D5058"/>
    <w:rsid w:val="007E16E2"/>
    <w:rsid w:val="007E258C"/>
    <w:rsid w:val="007F7B1F"/>
    <w:rsid w:val="00803DBC"/>
    <w:rsid w:val="0080469A"/>
    <w:rsid w:val="008048D0"/>
    <w:rsid w:val="00806B92"/>
    <w:rsid w:val="008111E0"/>
    <w:rsid w:val="00811B74"/>
    <w:rsid w:val="00812D05"/>
    <w:rsid w:val="00812DFB"/>
    <w:rsid w:val="0081385E"/>
    <w:rsid w:val="00815CFF"/>
    <w:rsid w:val="00824CB8"/>
    <w:rsid w:val="00825B3C"/>
    <w:rsid w:val="008270C4"/>
    <w:rsid w:val="00835943"/>
    <w:rsid w:val="00835C70"/>
    <w:rsid w:val="00843B21"/>
    <w:rsid w:val="00844AE0"/>
    <w:rsid w:val="00850823"/>
    <w:rsid w:val="00852493"/>
    <w:rsid w:val="00857195"/>
    <w:rsid w:val="00873D9D"/>
    <w:rsid w:val="00877100"/>
    <w:rsid w:val="00884C79"/>
    <w:rsid w:val="00890718"/>
    <w:rsid w:val="008929AE"/>
    <w:rsid w:val="008951A2"/>
    <w:rsid w:val="00896FA0"/>
    <w:rsid w:val="008A1378"/>
    <w:rsid w:val="008A2016"/>
    <w:rsid w:val="008A259B"/>
    <w:rsid w:val="008A3A29"/>
    <w:rsid w:val="008A57B4"/>
    <w:rsid w:val="008B1DE8"/>
    <w:rsid w:val="008C3BDD"/>
    <w:rsid w:val="008D4CCC"/>
    <w:rsid w:val="008E1993"/>
    <w:rsid w:val="008E4677"/>
    <w:rsid w:val="008F2995"/>
    <w:rsid w:val="00905650"/>
    <w:rsid w:val="00907713"/>
    <w:rsid w:val="0091055F"/>
    <w:rsid w:val="00912B53"/>
    <w:rsid w:val="0091526B"/>
    <w:rsid w:val="00915349"/>
    <w:rsid w:val="0091586B"/>
    <w:rsid w:val="00917635"/>
    <w:rsid w:val="00922CAD"/>
    <w:rsid w:val="00922DC3"/>
    <w:rsid w:val="00923C46"/>
    <w:rsid w:val="009244F9"/>
    <w:rsid w:val="009503FE"/>
    <w:rsid w:val="00966F0D"/>
    <w:rsid w:val="009747B0"/>
    <w:rsid w:val="00977093"/>
    <w:rsid w:val="009924FF"/>
    <w:rsid w:val="00992D34"/>
    <w:rsid w:val="009958C7"/>
    <w:rsid w:val="009A3EAC"/>
    <w:rsid w:val="009A5324"/>
    <w:rsid w:val="009B4E32"/>
    <w:rsid w:val="009B69F7"/>
    <w:rsid w:val="009B6EBE"/>
    <w:rsid w:val="009D0389"/>
    <w:rsid w:val="009D2DE9"/>
    <w:rsid w:val="009D369B"/>
    <w:rsid w:val="009D3965"/>
    <w:rsid w:val="009D702A"/>
    <w:rsid w:val="009E277E"/>
    <w:rsid w:val="009F0989"/>
    <w:rsid w:val="009F6490"/>
    <w:rsid w:val="00A05AD2"/>
    <w:rsid w:val="00A15AAA"/>
    <w:rsid w:val="00A17139"/>
    <w:rsid w:val="00A231A6"/>
    <w:rsid w:val="00A30B49"/>
    <w:rsid w:val="00A331C5"/>
    <w:rsid w:val="00A332AE"/>
    <w:rsid w:val="00A36E6F"/>
    <w:rsid w:val="00A4212A"/>
    <w:rsid w:val="00A50814"/>
    <w:rsid w:val="00A611D9"/>
    <w:rsid w:val="00A7083E"/>
    <w:rsid w:val="00A823DF"/>
    <w:rsid w:val="00A84A65"/>
    <w:rsid w:val="00A84C4A"/>
    <w:rsid w:val="00A92723"/>
    <w:rsid w:val="00AA0427"/>
    <w:rsid w:val="00AC0268"/>
    <w:rsid w:val="00AC0AAF"/>
    <w:rsid w:val="00AC18D1"/>
    <w:rsid w:val="00AC5316"/>
    <w:rsid w:val="00AC6516"/>
    <w:rsid w:val="00AD3B4B"/>
    <w:rsid w:val="00AE0366"/>
    <w:rsid w:val="00AE0D9F"/>
    <w:rsid w:val="00AE1616"/>
    <w:rsid w:val="00AF127F"/>
    <w:rsid w:val="00AF6C6B"/>
    <w:rsid w:val="00AF7E81"/>
    <w:rsid w:val="00B0447F"/>
    <w:rsid w:val="00B05150"/>
    <w:rsid w:val="00B05BC7"/>
    <w:rsid w:val="00B06CB5"/>
    <w:rsid w:val="00B12E56"/>
    <w:rsid w:val="00B2177B"/>
    <w:rsid w:val="00B21A85"/>
    <w:rsid w:val="00B2234C"/>
    <w:rsid w:val="00B272B1"/>
    <w:rsid w:val="00B27F79"/>
    <w:rsid w:val="00B34C0B"/>
    <w:rsid w:val="00B35683"/>
    <w:rsid w:val="00B4284A"/>
    <w:rsid w:val="00B43E75"/>
    <w:rsid w:val="00B444BC"/>
    <w:rsid w:val="00B544E6"/>
    <w:rsid w:val="00B60B03"/>
    <w:rsid w:val="00B60BA9"/>
    <w:rsid w:val="00B615D6"/>
    <w:rsid w:val="00B62585"/>
    <w:rsid w:val="00B62677"/>
    <w:rsid w:val="00B67BFA"/>
    <w:rsid w:val="00B71E7F"/>
    <w:rsid w:val="00B76906"/>
    <w:rsid w:val="00B8070E"/>
    <w:rsid w:val="00B90DF1"/>
    <w:rsid w:val="00B9737D"/>
    <w:rsid w:val="00BA12EF"/>
    <w:rsid w:val="00BB3E28"/>
    <w:rsid w:val="00BB4032"/>
    <w:rsid w:val="00BC01B0"/>
    <w:rsid w:val="00BC6A40"/>
    <w:rsid w:val="00BC7FB2"/>
    <w:rsid w:val="00BD19E0"/>
    <w:rsid w:val="00BD32DD"/>
    <w:rsid w:val="00BD49CC"/>
    <w:rsid w:val="00BE0DB5"/>
    <w:rsid w:val="00BE6487"/>
    <w:rsid w:val="00BF1A4F"/>
    <w:rsid w:val="00BF29FA"/>
    <w:rsid w:val="00BF2F41"/>
    <w:rsid w:val="00BF33B9"/>
    <w:rsid w:val="00BF394D"/>
    <w:rsid w:val="00BF3DC5"/>
    <w:rsid w:val="00C11B22"/>
    <w:rsid w:val="00C2305E"/>
    <w:rsid w:val="00C30499"/>
    <w:rsid w:val="00C3684B"/>
    <w:rsid w:val="00C4148E"/>
    <w:rsid w:val="00C4571B"/>
    <w:rsid w:val="00C60FFF"/>
    <w:rsid w:val="00C64F96"/>
    <w:rsid w:val="00C72A10"/>
    <w:rsid w:val="00C74563"/>
    <w:rsid w:val="00C8066E"/>
    <w:rsid w:val="00C87DD2"/>
    <w:rsid w:val="00C902C6"/>
    <w:rsid w:val="00C90D34"/>
    <w:rsid w:val="00C92E19"/>
    <w:rsid w:val="00C95105"/>
    <w:rsid w:val="00CA04C1"/>
    <w:rsid w:val="00CA0BA1"/>
    <w:rsid w:val="00CA10AE"/>
    <w:rsid w:val="00CA3FF5"/>
    <w:rsid w:val="00CA50B8"/>
    <w:rsid w:val="00CB0FD0"/>
    <w:rsid w:val="00CB5F5E"/>
    <w:rsid w:val="00CC2092"/>
    <w:rsid w:val="00CD50EB"/>
    <w:rsid w:val="00CE0DFD"/>
    <w:rsid w:val="00CE48B9"/>
    <w:rsid w:val="00CF19C2"/>
    <w:rsid w:val="00CF43E4"/>
    <w:rsid w:val="00D04F29"/>
    <w:rsid w:val="00D065D4"/>
    <w:rsid w:val="00D07546"/>
    <w:rsid w:val="00D10708"/>
    <w:rsid w:val="00D1309F"/>
    <w:rsid w:val="00D21791"/>
    <w:rsid w:val="00D23BAC"/>
    <w:rsid w:val="00D2724E"/>
    <w:rsid w:val="00D27367"/>
    <w:rsid w:val="00D318C2"/>
    <w:rsid w:val="00D32476"/>
    <w:rsid w:val="00D33896"/>
    <w:rsid w:val="00D41980"/>
    <w:rsid w:val="00D56668"/>
    <w:rsid w:val="00D568FD"/>
    <w:rsid w:val="00D56B5E"/>
    <w:rsid w:val="00D77F6C"/>
    <w:rsid w:val="00D8754C"/>
    <w:rsid w:val="00D91DE9"/>
    <w:rsid w:val="00D92A29"/>
    <w:rsid w:val="00D954A4"/>
    <w:rsid w:val="00DA3606"/>
    <w:rsid w:val="00DA59CD"/>
    <w:rsid w:val="00DB07C2"/>
    <w:rsid w:val="00DD3E4F"/>
    <w:rsid w:val="00DD5377"/>
    <w:rsid w:val="00DD6253"/>
    <w:rsid w:val="00DF2E24"/>
    <w:rsid w:val="00DF4E90"/>
    <w:rsid w:val="00DF59A9"/>
    <w:rsid w:val="00DF5AE1"/>
    <w:rsid w:val="00DF5D35"/>
    <w:rsid w:val="00DF6896"/>
    <w:rsid w:val="00E01FAD"/>
    <w:rsid w:val="00E03FB2"/>
    <w:rsid w:val="00E12C24"/>
    <w:rsid w:val="00E151B8"/>
    <w:rsid w:val="00E22E52"/>
    <w:rsid w:val="00E35793"/>
    <w:rsid w:val="00E36C76"/>
    <w:rsid w:val="00E3763C"/>
    <w:rsid w:val="00E4683B"/>
    <w:rsid w:val="00E46E9D"/>
    <w:rsid w:val="00E54E66"/>
    <w:rsid w:val="00E55991"/>
    <w:rsid w:val="00E6124E"/>
    <w:rsid w:val="00E63579"/>
    <w:rsid w:val="00E63B88"/>
    <w:rsid w:val="00E63FF5"/>
    <w:rsid w:val="00E655F4"/>
    <w:rsid w:val="00E6584E"/>
    <w:rsid w:val="00E71952"/>
    <w:rsid w:val="00E817AF"/>
    <w:rsid w:val="00E97049"/>
    <w:rsid w:val="00EA1784"/>
    <w:rsid w:val="00EA1CB3"/>
    <w:rsid w:val="00EA5534"/>
    <w:rsid w:val="00EB72C9"/>
    <w:rsid w:val="00EC0287"/>
    <w:rsid w:val="00ED184A"/>
    <w:rsid w:val="00EE04E0"/>
    <w:rsid w:val="00EE34BD"/>
    <w:rsid w:val="00EE4CDB"/>
    <w:rsid w:val="00EF2284"/>
    <w:rsid w:val="00EF7A75"/>
    <w:rsid w:val="00F05F46"/>
    <w:rsid w:val="00F13740"/>
    <w:rsid w:val="00F17716"/>
    <w:rsid w:val="00F216A1"/>
    <w:rsid w:val="00F224D8"/>
    <w:rsid w:val="00F24D68"/>
    <w:rsid w:val="00F410ED"/>
    <w:rsid w:val="00F45C99"/>
    <w:rsid w:val="00F47727"/>
    <w:rsid w:val="00F53F7A"/>
    <w:rsid w:val="00F556DC"/>
    <w:rsid w:val="00F56854"/>
    <w:rsid w:val="00F60A6F"/>
    <w:rsid w:val="00F6371C"/>
    <w:rsid w:val="00F70DB6"/>
    <w:rsid w:val="00F74AC0"/>
    <w:rsid w:val="00F76CC9"/>
    <w:rsid w:val="00F807A1"/>
    <w:rsid w:val="00F8425B"/>
    <w:rsid w:val="00F87D1D"/>
    <w:rsid w:val="00F96C0E"/>
    <w:rsid w:val="00FA5AE6"/>
    <w:rsid w:val="00FA67B6"/>
    <w:rsid w:val="00FB07A5"/>
    <w:rsid w:val="00FC379C"/>
    <w:rsid w:val="00FC6419"/>
    <w:rsid w:val="00FD49BA"/>
    <w:rsid w:val="00FD5483"/>
    <w:rsid w:val="00FD6149"/>
    <w:rsid w:val="00FE6957"/>
    <w:rsid w:val="00FF20EE"/>
    <w:rsid w:val="00FF447A"/>
    <w:rsid w:val="00FF6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76E51"/>
  <w15:chartTrackingRefBased/>
  <w15:docId w15:val="{23BE2FB5-12A1-418A-A520-291C2C7C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7C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117C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03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0366"/>
  </w:style>
  <w:style w:type="paragraph" w:styleId="Fuzeile">
    <w:name w:val="footer"/>
    <w:basedOn w:val="Standard"/>
    <w:link w:val="FuzeileZchn"/>
    <w:uiPriority w:val="99"/>
    <w:unhideWhenUsed/>
    <w:rsid w:val="00AE03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0366"/>
  </w:style>
  <w:style w:type="paragraph" w:styleId="Listenabsatz">
    <w:name w:val="List Paragraph"/>
    <w:basedOn w:val="Standard"/>
    <w:uiPriority w:val="34"/>
    <w:qFormat/>
    <w:rsid w:val="00A4212A"/>
    <w:pPr>
      <w:ind w:left="720"/>
      <w:contextualSpacing/>
    </w:pPr>
  </w:style>
  <w:style w:type="paragraph" w:customStyle="1" w:styleId="Style36">
    <w:name w:val="Style36"/>
    <w:basedOn w:val="Standard"/>
    <w:rsid w:val="003163C9"/>
    <w:pPr>
      <w:widowControl w:val="0"/>
      <w:autoSpaceDE w:val="0"/>
      <w:autoSpaceDN w:val="0"/>
      <w:adjustRightInd w:val="0"/>
      <w:spacing w:after="0" w:line="288" w:lineRule="exact"/>
    </w:pPr>
    <w:rPr>
      <w:rFonts w:ascii="Arial Unicode MS" w:eastAsia="Arial Unicode MS" w:hAnsi="Times New Roman" w:cs="Times New Roman"/>
      <w:sz w:val="24"/>
      <w:szCs w:val="24"/>
      <w:lang w:val="de-AT" w:eastAsia="de-AT"/>
    </w:rPr>
  </w:style>
  <w:style w:type="paragraph" w:customStyle="1" w:styleId="Style39">
    <w:name w:val="Style39"/>
    <w:basedOn w:val="Standard"/>
    <w:rsid w:val="003163C9"/>
    <w:pPr>
      <w:widowControl w:val="0"/>
      <w:autoSpaceDE w:val="0"/>
      <w:autoSpaceDN w:val="0"/>
      <w:adjustRightInd w:val="0"/>
      <w:spacing w:after="0" w:line="288" w:lineRule="exact"/>
    </w:pPr>
    <w:rPr>
      <w:rFonts w:ascii="Arial Unicode MS" w:eastAsia="Arial Unicode MS" w:hAnsi="Times New Roman" w:cs="Times New Roman"/>
      <w:sz w:val="24"/>
      <w:szCs w:val="24"/>
      <w:lang w:val="de-AT" w:eastAsia="de-AT"/>
    </w:rPr>
  </w:style>
  <w:style w:type="character" w:customStyle="1" w:styleId="FontStyle47">
    <w:name w:val="Font Style47"/>
    <w:basedOn w:val="Absatz-Standardschriftart"/>
    <w:rsid w:val="003163C9"/>
    <w:rPr>
      <w:rFonts w:ascii="Times New Roman" w:hAnsi="Times New Roman" w:cs="Times New Roman"/>
      <w:b/>
      <w:bCs/>
      <w:sz w:val="22"/>
      <w:szCs w:val="22"/>
    </w:rPr>
  </w:style>
  <w:style w:type="character" w:customStyle="1" w:styleId="FontStyle48">
    <w:name w:val="Font Style48"/>
    <w:basedOn w:val="Absatz-Standardschriftart"/>
    <w:rsid w:val="003163C9"/>
    <w:rPr>
      <w:rFonts w:ascii="Times New Roman" w:hAnsi="Times New Roman" w:cs="Times New Roman"/>
      <w:sz w:val="22"/>
      <w:szCs w:val="22"/>
    </w:rPr>
  </w:style>
  <w:style w:type="character" w:customStyle="1" w:styleId="berschrift1Zchn">
    <w:name w:val="Überschrift 1 Zchn"/>
    <w:basedOn w:val="Absatz-Standardschriftart"/>
    <w:link w:val="berschrift1"/>
    <w:uiPriority w:val="9"/>
    <w:rsid w:val="00117CE8"/>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117CE8"/>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unhideWhenUsed/>
    <w:rsid w:val="00117CE8"/>
    <w:rPr>
      <w:color w:val="0563C1" w:themeColor="hyperlink"/>
      <w:u w:val="single"/>
    </w:rPr>
  </w:style>
  <w:style w:type="character" w:styleId="BesuchterLink">
    <w:name w:val="FollowedHyperlink"/>
    <w:basedOn w:val="Absatz-Standardschriftart"/>
    <w:uiPriority w:val="99"/>
    <w:semiHidden/>
    <w:unhideWhenUsed/>
    <w:rsid w:val="0020773B"/>
    <w:rPr>
      <w:color w:val="954F72" w:themeColor="followedHyperlink"/>
      <w:u w:val="single"/>
    </w:rPr>
  </w:style>
  <w:style w:type="paragraph" w:customStyle="1" w:styleId="Style5">
    <w:name w:val="Style5"/>
    <w:basedOn w:val="Standard"/>
    <w:rsid w:val="00923C46"/>
    <w:pPr>
      <w:widowControl w:val="0"/>
      <w:autoSpaceDE w:val="0"/>
      <w:autoSpaceDN w:val="0"/>
      <w:adjustRightInd w:val="0"/>
      <w:spacing w:after="0" w:line="240" w:lineRule="auto"/>
      <w:jc w:val="both"/>
    </w:pPr>
    <w:rPr>
      <w:rFonts w:ascii="Arial Unicode MS" w:eastAsia="Arial Unicode MS" w:hAnsi="Times New Roman" w:cs="Times New Roman"/>
      <w:sz w:val="24"/>
      <w:szCs w:val="24"/>
      <w:lang w:val="de-AT" w:eastAsia="de-AT"/>
    </w:rPr>
  </w:style>
  <w:style w:type="paragraph" w:customStyle="1" w:styleId="Style16">
    <w:name w:val="Style16"/>
    <w:basedOn w:val="Standard"/>
    <w:rsid w:val="00923C46"/>
    <w:pPr>
      <w:widowControl w:val="0"/>
      <w:autoSpaceDE w:val="0"/>
      <w:autoSpaceDN w:val="0"/>
      <w:adjustRightInd w:val="0"/>
      <w:spacing w:after="0" w:line="274" w:lineRule="exact"/>
      <w:ind w:hanging="706"/>
      <w:jc w:val="both"/>
    </w:pPr>
    <w:rPr>
      <w:rFonts w:ascii="Arial Unicode MS" w:eastAsia="Arial Unicode MS" w:hAnsi="Times New Roman" w:cs="Times New Roman"/>
      <w:sz w:val="24"/>
      <w:szCs w:val="24"/>
      <w:lang w:val="de-AT" w:eastAsia="de-AT"/>
    </w:rPr>
  </w:style>
  <w:style w:type="character" w:customStyle="1" w:styleId="FontStyle53">
    <w:name w:val="Font Style53"/>
    <w:basedOn w:val="Absatz-Standardschriftart"/>
    <w:rsid w:val="00923C46"/>
    <w:rPr>
      <w:rFonts w:ascii="Arial Unicode MS" w:eastAsia="Arial Unicode MS" w:cs="Arial Unicode MS"/>
      <w:sz w:val="18"/>
      <w:szCs w:val="18"/>
    </w:rPr>
  </w:style>
  <w:style w:type="paragraph" w:customStyle="1" w:styleId="FT">
    <w:name w:val="FT"/>
    <w:basedOn w:val="Standard"/>
    <w:uiPriority w:val="99"/>
    <w:rsid w:val="000728B3"/>
    <w:pPr>
      <w:tabs>
        <w:tab w:val="right" w:pos="10760"/>
      </w:tabs>
      <w:autoSpaceDE w:val="0"/>
      <w:autoSpaceDN w:val="0"/>
      <w:adjustRightInd w:val="0"/>
      <w:spacing w:after="0" w:line="240" w:lineRule="atLeast"/>
      <w:jc w:val="both"/>
      <w:textAlignment w:val="center"/>
    </w:pPr>
    <w:rPr>
      <w:color w:val="000000"/>
      <w:spacing w:val="-1"/>
      <w:sz w:val="20"/>
      <w:szCs w:val="20"/>
    </w:rPr>
  </w:style>
  <w:style w:type="paragraph" w:customStyle="1" w:styleId="Headline">
    <w:name w:val="Headline"/>
    <w:basedOn w:val="Standard"/>
    <w:uiPriority w:val="99"/>
    <w:rsid w:val="00E71952"/>
    <w:pPr>
      <w:suppressAutoHyphens/>
      <w:autoSpaceDE w:val="0"/>
      <w:autoSpaceDN w:val="0"/>
      <w:adjustRightInd w:val="0"/>
      <w:spacing w:after="0" w:line="288" w:lineRule="auto"/>
      <w:textAlignment w:val="center"/>
    </w:pPr>
    <w:rPr>
      <w:rFonts w:ascii="HelveticaNeueLT Pro 57 Cn" w:hAnsi="HelveticaNeueLT Pro 57 Cn" w:cs="HelveticaNeueLT Pro 57 Cn"/>
      <w:b/>
      <w:bCs/>
      <w:caps/>
      <w:color w:val="CE3F25"/>
      <w:spacing w:val="6"/>
      <w:sz w:val="28"/>
      <w:szCs w:val="28"/>
    </w:rPr>
  </w:style>
  <w:style w:type="paragraph" w:customStyle="1" w:styleId="Default">
    <w:name w:val="Default"/>
    <w:rsid w:val="00590322"/>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5A2D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2D39"/>
    <w:rPr>
      <w:rFonts w:ascii="Segoe UI" w:hAnsi="Segoe UI" w:cs="Segoe UI"/>
      <w:sz w:val="18"/>
      <w:szCs w:val="18"/>
    </w:rPr>
  </w:style>
  <w:style w:type="paragraph" w:customStyle="1" w:styleId="HeadlinePK1">
    <w:name w:val="Headline PK1"/>
    <w:basedOn w:val="Standard"/>
    <w:link w:val="HeadlinePK1Zchn"/>
    <w:qFormat/>
    <w:rsid w:val="00724540"/>
    <w:pPr>
      <w:pBdr>
        <w:bottom w:val="single" w:sz="4" w:space="1" w:color="auto"/>
      </w:pBdr>
    </w:pPr>
    <w:rPr>
      <w:rFonts w:ascii="HelveticaNeueLT Std Blk Cn" w:hAnsi="HelveticaNeueLT Std Blk Cn" w:cs="Arial"/>
      <w:b/>
      <w:color w:val="404040" w:themeColor="text1" w:themeTint="BF"/>
      <w:sz w:val="32"/>
      <w:szCs w:val="20"/>
    </w:rPr>
  </w:style>
  <w:style w:type="character" w:customStyle="1" w:styleId="HeadlinePK1Zchn">
    <w:name w:val="Headline PK1 Zchn"/>
    <w:basedOn w:val="Absatz-Standardschriftart"/>
    <w:link w:val="HeadlinePK1"/>
    <w:rsid w:val="00724540"/>
    <w:rPr>
      <w:rFonts w:ascii="HelveticaNeueLT Std Blk Cn" w:hAnsi="HelveticaNeueLT Std Blk Cn" w:cs="Arial"/>
      <w:b/>
      <w:color w:val="404040" w:themeColor="text1" w:themeTint="BF"/>
      <w:sz w:val="32"/>
      <w:szCs w:val="20"/>
    </w:rPr>
  </w:style>
  <w:style w:type="character" w:customStyle="1" w:styleId="apple-converted-space">
    <w:name w:val="apple-converted-space"/>
    <w:basedOn w:val="Absatz-Standardschriftart"/>
    <w:rsid w:val="006B58F7"/>
  </w:style>
  <w:style w:type="paragraph" w:styleId="KeinLeerraum">
    <w:name w:val="No Spacing"/>
    <w:uiPriority w:val="1"/>
    <w:qFormat/>
    <w:rsid w:val="00B0447F"/>
    <w:pPr>
      <w:spacing w:after="0" w:line="240" w:lineRule="auto"/>
    </w:pPr>
  </w:style>
  <w:style w:type="character" w:styleId="NichtaufgelsteErwhnung">
    <w:name w:val="Unresolved Mention"/>
    <w:basedOn w:val="Absatz-Standardschriftart"/>
    <w:uiPriority w:val="99"/>
    <w:semiHidden/>
    <w:unhideWhenUsed/>
    <w:rsid w:val="00DF5AE1"/>
    <w:rPr>
      <w:color w:val="605E5C"/>
      <w:shd w:val="clear" w:color="auto" w:fill="E1DFDD"/>
    </w:rPr>
  </w:style>
  <w:style w:type="table" w:styleId="Tabellenraster">
    <w:name w:val="Table Grid"/>
    <w:basedOn w:val="NormaleTabelle"/>
    <w:uiPriority w:val="39"/>
    <w:rsid w:val="00BF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7282">
      <w:bodyDiv w:val="1"/>
      <w:marLeft w:val="0"/>
      <w:marRight w:val="0"/>
      <w:marTop w:val="0"/>
      <w:marBottom w:val="0"/>
      <w:divBdr>
        <w:top w:val="none" w:sz="0" w:space="0" w:color="auto"/>
        <w:left w:val="none" w:sz="0" w:space="0" w:color="auto"/>
        <w:bottom w:val="none" w:sz="0" w:space="0" w:color="auto"/>
        <w:right w:val="none" w:sz="0" w:space="0" w:color="auto"/>
      </w:divBdr>
    </w:div>
    <w:div w:id="193273885">
      <w:bodyDiv w:val="1"/>
      <w:marLeft w:val="0"/>
      <w:marRight w:val="0"/>
      <w:marTop w:val="0"/>
      <w:marBottom w:val="0"/>
      <w:divBdr>
        <w:top w:val="none" w:sz="0" w:space="0" w:color="auto"/>
        <w:left w:val="none" w:sz="0" w:space="0" w:color="auto"/>
        <w:bottom w:val="none" w:sz="0" w:space="0" w:color="auto"/>
        <w:right w:val="none" w:sz="0" w:space="0" w:color="auto"/>
      </w:divBdr>
    </w:div>
    <w:div w:id="465203163">
      <w:bodyDiv w:val="1"/>
      <w:marLeft w:val="0"/>
      <w:marRight w:val="0"/>
      <w:marTop w:val="0"/>
      <w:marBottom w:val="0"/>
      <w:divBdr>
        <w:top w:val="none" w:sz="0" w:space="0" w:color="auto"/>
        <w:left w:val="none" w:sz="0" w:space="0" w:color="auto"/>
        <w:bottom w:val="none" w:sz="0" w:space="0" w:color="auto"/>
        <w:right w:val="none" w:sz="0" w:space="0" w:color="auto"/>
      </w:divBdr>
    </w:div>
    <w:div w:id="538400548">
      <w:bodyDiv w:val="1"/>
      <w:marLeft w:val="0"/>
      <w:marRight w:val="0"/>
      <w:marTop w:val="0"/>
      <w:marBottom w:val="0"/>
      <w:divBdr>
        <w:top w:val="none" w:sz="0" w:space="0" w:color="auto"/>
        <w:left w:val="none" w:sz="0" w:space="0" w:color="auto"/>
        <w:bottom w:val="none" w:sz="0" w:space="0" w:color="auto"/>
        <w:right w:val="none" w:sz="0" w:space="0" w:color="auto"/>
      </w:divBdr>
    </w:div>
    <w:div w:id="989749850">
      <w:bodyDiv w:val="1"/>
      <w:marLeft w:val="0"/>
      <w:marRight w:val="0"/>
      <w:marTop w:val="0"/>
      <w:marBottom w:val="0"/>
      <w:divBdr>
        <w:top w:val="none" w:sz="0" w:space="0" w:color="auto"/>
        <w:left w:val="none" w:sz="0" w:space="0" w:color="auto"/>
        <w:bottom w:val="none" w:sz="0" w:space="0" w:color="auto"/>
        <w:right w:val="none" w:sz="0" w:space="0" w:color="auto"/>
      </w:divBdr>
    </w:div>
    <w:div w:id="995913675">
      <w:bodyDiv w:val="1"/>
      <w:marLeft w:val="0"/>
      <w:marRight w:val="0"/>
      <w:marTop w:val="0"/>
      <w:marBottom w:val="0"/>
      <w:divBdr>
        <w:top w:val="none" w:sz="0" w:space="0" w:color="auto"/>
        <w:left w:val="none" w:sz="0" w:space="0" w:color="auto"/>
        <w:bottom w:val="none" w:sz="0" w:space="0" w:color="auto"/>
        <w:right w:val="none" w:sz="0" w:space="0" w:color="auto"/>
      </w:divBdr>
    </w:div>
    <w:div w:id="1075250322">
      <w:bodyDiv w:val="1"/>
      <w:marLeft w:val="0"/>
      <w:marRight w:val="0"/>
      <w:marTop w:val="0"/>
      <w:marBottom w:val="0"/>
      <w:divBdr>
        <w:top w:val="none" w:sz="0" w:space="0" w:color="auto"/>
        <w:left w:val="none" w:sz="0" w:space="0" w:color="auto"/>
        <w:bottom w:val="none" w:sz="0" w:space="0" w:color="auto"/>
        <w:right w:val="none" w:sz="0" w:space="0" w:color="auto"/>
      </w:divBdr>
    </w:div>
    <w:div w:id="1280259980">
      <w:bodyDiv w:val="1"/>
      <w:marLeft w:val="0"/>
      <w:marRight w:val="0"/>
      <w:marTop w:val="0"/>
      <w:marBottom w:val="0"/>
      <w:divBdr>
        <w:top w:val="none" w:sz="0" w:space="0" w:color="auto"/>
        <w:left w:val="none" w:sz="0" w:space="0" w:color="auto"/>
        <w:bottom w:val="none" w:sz="0" w:space="0" w:color="auto"/>
        <w:right w:val="none" w:sz="0" w:space="0" w:color="auto"/>
      </w:divBdr>
    </w:div>
    <w:div w:id="1470709693">
      <w:bodyDiv w:val="1"/>
      <w:marLeft w:val="0"/>
      <w:marRight w:val="0"/>
      <w:marTop w:val="0"/>
      <w:marBottom w:val="0"/>
      <w:divBdr>
        <w:top w:val="none" w:sz="0" w:space="0" w:color="auto"/>
        <w:left w:val="none" w:sz="0" w:space="0" w:color="auto"/>
        <w:bottom w:val="none" w:sz="0" w:space="0" w:color="auto"/>
        <w:right w:val="none" w:sz="0" w:space="0" w:color="auto"/>
      </w:divBdr>
    </w:div>
    <w:div w:id="1582566248">
      <w:bodyDiv w:val="1"/>
      <w:marLeft w:val="0"/>
      <w:marRight w:val="0"/>
      <w:marTop w:val="0"/>
      <w:marBottom w:val="0"/>
      <w:divBdr>
        <w:top w:val="none" w:sz="0" w:space="0" w:color="auto"/>
        <w:left w:val="none" w:sz="0" w:space="0" w:color="auto"/>
        <w:bottom w:val="none" w:sz="0" w:space="0" w:color="auto"/>
        <w:right w:val="none" w:sz="0" w:space="0" w:color="auto"/>
      </w:divBdr>
    </w:div>
    <w:div w:id="1627466609">
      <w:bodyDiv w:val="1"/>
      <w:marLeft w:val="0"/>
      <w:marRight w:val="0"/>
      <w:marTop w:val="0"/>
      <w:marBottom w:val="0"/>
      <w:divBdr>
        <w:top w:val="none" w:sz="0" w:space="0" w:color="auto"/>
        <w:left w:val="none" w:sz="0" w:space="0" w:color="auto"/>
        <w:bottom w:val="none" w:sz="0" w:space="0" w:color="auto"/>
        <w:right w:val="none" w:sz="0" w:space="0" w:color="auto"/>
      </w:divBdr>
    </w:div>
    <w:div w:id="1641381849">
      <w:bodyDiv w:val="1"/>
      <w:marLeft w:val="0"/>
      <w:marRight w:val="0"/>
      <w:marTop w:val="0"/>
      <w:marBottom w:val="0"/>
      <w:divBdr>
        <w:top w:val="none" w:sz="0" w:space="0" w:color="auto"/>
        <w:left w:val="none" w:sz="0" w:space="0" w:color="auto"/>
        <w:bottom w:val="none" w:sz="0" w:space="0" w:color="auto"/>
        <w:right w:val="none" w:sz="0" w:space="0" w:color="auto"/>
      </w:divBdr>
    </w:div>
    <w:div w:id="1667590864">
      <w:bodyDiv w:val="1"/>
      <w:marLeft w:val="0"/>
      <w:marRight w:val="0"/>
      <w:marTop w:val="0"/>
      <w:marBottom w:val="0"/>
      <w:divBdr>
        <w:top w:val="none" w:sz="0" w:space="0" w:color="auto"/>
        <w:left w:val="none" w:sz="0" w:space="0" w:color="auto"/>
        <w:bottom w:val="none" w:sz="0" w:space="0" w:color="auto"/>
        <w:right w:val="none" w:sz="0" w:space="0" w:color="auto"/>
      </w:divBdr>
    </w:div>
    <w:div w:id="1826581818">
      <w:bodyDiv w:val="1"/>
      <w:marLeft w:val="0"/>
      <w:marRight w:val="0"/>
      <w:marTop w:val="0"/>
      <w:marBottom w:val="0"/>
      <w:divBdr>
        <w:top w:val="none" w:sz="0" w:space="0" w:color="auto"/>
        <w:left w:val="none" w:sz="0" w:space="0" w:color="auto"/>
        <w:bottom w:val="none" w:sz="0" w:space="0" w:color="auto"/>
        <w:right w:val="none" w:sz="0" w:space="0" w:color="auto"/>
      </w:divBdr>
    </w:div>
    <w:div w:id="1840345551">
      <w:bodyDiv w:val="1"/>
      <w:marLeft w:val="0"/>
      <w:marRight w:val="0"/>
      <w:marTop w:val="0"/>
      <w:marBottom w:val="0"/>
      <w:divBdr>
        <w:top w:val="none" w:sz="0" w:space="0" w:color="auto"/>
        <w:left w:val="none" w:sz="0" w:space="0" w:color="auto"/>
        <w:bottom w:val="none" w:sz="0" w:space="0" w:color="auto"/>
        <w:right w:val="none" w:sz="0" w:space="0" w:color="auto"/>
      </w:divBdr>
    </w:div>
    <w:div w:id="1876655011">
      <w:bodyDiv w:val="1"/>
      <w:marLeft w:val="0"/>
      <w:marRight w:val="0"/>
      <w:marTop w:val="0"/>
      <w:marBottom w:val="0"/>
      <w:divBdr>
        <w:top w:val="none" w:sz="0" w:space="0" w:color="auto"/>
        <w:left w:val="none" w:sz="0" w:space="0" w:color="auto"/>
        <w:bottom w:val="none" w:sz="0" w:space="0" w:color="auto"/>
        <w:right w:val="none" w:sz="0" w:space="0" w:color="auto"/>
      </w:divBdr>
    </w:div>
    <w:div w:id="212068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oelfv.at/aktuelles/presse-und-medien/presseaussendung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C0967-8F35-499A-A7BB-CEBF23D3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4580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Bruckbauer Bernhard</dc:creator>
  <cp:keywords/>
  <dc:description/>
  <cp:lastModifiedBy>Fürst Philipp</cp:lastModifiedBy>
  <cp:revision>19</cp:revision>
  <cp:lastPrinted>2025-04-28T10:43:00Z</cp:lastPrinted>
  <dcterms:created xsi:type="dcterms:W3CDTF">2024-04-29T07:54:00Z</dcterms:created>
  <dcterms:modified xsi:type="dcterms:W3CDTF">2025-04-29T11:57:00Z</dcterms:modified>
</cp:coreProperties>
</file>